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111" w:type="dxa"/>
        <w:tblInd w:w="7054" w:type="dxa"/>
        <w:tblLook w:val="01E0" w:firstRow="1" w:lastRow="1" w:firstColumn="1" w:lastColumn="1" w:noHBand="0" w:noVBand="0"/>
      </w:tblPr>
      <w:tblGrid>
        <w:gridCol w:w="4111"/>
      </w:tblGrid>
      <w:tr w:rsidR="00F25EF2" w:rsidRPr="00C90321" w:rsidTr="00540716">
        <w:trPr>
          <w:trHeight w:val="2270"/>
        </w:trPr>
        <w:tc>
          <w:tcPr>
            <w:tcW w:w="4111" w:type="dxa"/>
          </w:tcPr>
          <w:p w:rsidR="00F25EF2" w:rsidRPr="00C90321" w:rsidRDefault="00F25EF2" w:rsidP="002173D3">
            <w:pPr>
              <w:spacing w:after="0" w:line="240" w:lineRule="auto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  <w:r w:rsidRPr="00C90321">
              <w:rPr>
                <w:rFonts w:ascii="Times New Roman" w:hAnsi="Times New Roman"/>
                <w:color w:val="000000"/>
                <w:kern w:val="0"/>
                <w:lang w:eastAsia="ru-RU"/>
              </w:rPr>
              <w:t>УТВЕРЖДАЮ</w:t>
            </w:r>
          </w:p>
          <w:p w:rsidR="00D22A2F" w:rsidRDefault="003D73A9" w:rsidP="002173D3">
            <w:pPr>
              <w:spacing w:after="0" w:line="240" w:lineRule="auto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  <w:r>
              <w:rPr>
                <w:rFonts w:ascii="Times New Roman" w:hAnsi="Times New Roman"/>
                <w:color w:val="000000"/>
                <w:kern w:val="0"/>
                <w:lang w:eastAsia="ru-RU"/>
              </w:rPr>
              <w:t>З</w:t>
            </w:r>
            <w:r w:rsidR="00D22A2F" w:rsidRPr="00D22A2F">
              <w:rPr>
                <w:rFonts w:ascii="Times New Roman" w:hAnsi="Times New Roman"/>
                <w:color w:val="000000"/>
                <w:kern w:val="0"/>
                <w:lang w:eastAsia="ru-RU"/>
              </w:rPr>
              <w:t>аместител</w:t>
            </w:r>
            <w:r>
              <w:rPr>
                <w:rFonts w:ascii="Times New Roman" w:hAnsi="Times New Roman"/>
                <w:color w:val="000000"/>
                <w:kern w:val="0"/>
                <w:lang w:eastAsia="ru-RU"/>
              </w:rPr>
              <w:t>ь</w:t>
            </w:r>
            <w:r w:rsidR="00D22A2F" w:rsidRPr="00D22A2F">
              <w:rPr>
                <w:rFonts w:ascii="Times New Roman" w:hAnsi="Times New Roman"/>
                <w:color w:val="000000"/>
                <w:kern w:val="0"/>
                <w:lang w:eastAsia="ru-RU"/>
              </w:rPr>
              <w:t xml:space="preserve"> председателя Государственного комитета Республики Татарстан по закупкам </w:t>
            </w:r>
          </w:p>
          <w:p w:rsidR="00F25EF2" w:rsidRPr="00C90321" w:rsidRDefault="00F25EF2" w:rsidP="005A627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kern w:val="0"/>
                <w:lang w:eastAsia="ru-RU"/>
              </w:rPr>
            </w:pPr>
            <w:r w:rsidRPr="00C90321">
              <w:rPr>
                <w:rFonts w:ascii="Times New Roman" w:hAnsi="Times New Roman"/>
                <w:color w:val="000000"/>
                <w:kern w:val="0"/>
                <w:lang w:eastAsia="ru-RU"/>
              </w:rPr>
              <w:t>__________</w:t>
            </w:r>
            <w:r w:rsidR="002173D3">
              <w:rPr>
                <w:rFonts w:ascii="Times New Roman" w:hAnsi="Times New Roman"/>
                <w:color w:val="000000"/>
                <w:kern w:val="0"/>
                <w:lang w:eastAsia="ru-RU"/>
              </w:rPr>
              <w:t>___</w:t>
            </w:r>
            <w:r w:rsidRPr="00C90321">
              <w:rPr>
                <w:rFonts w:ascii="Times New Roman" w:hAnsi="Times New Roman"/>
                <w:color w:val="000000"/>
                <w:kern w:val="0"/>
                <w:lang w:eastAsia="ru-RU"/>
              </w:rPr>
              <w:t>/</w:t>
            </w:r>
            <w:r w:rsidR="005A6275">
              <w:rPr>
                <w:rFonts w:ascii="Times New Roman" w:hAnsi="Times New Roman"/>
                <w:color w:val="000000"/>
                <w:kern w:val="0"/>
                <w:lang w:val="en-US" w:eastAsia="ru-RU"/>
              </w:rPr>
              <w:t>М.С. Ротарь</w:t>
            </w:r>
            <w:r w:rsidRPr="00C90321">
              <w:rPr>
                <w:rFonts w:ascii="Times New Roman" w:hAnsi="Times New Roman"/>
                <w:color w:val="000000"/>
                <w:kern w:val="0"/>
                <w:lang w:eastAsia="ru-RU"/>
              </w:rPr>
              <w:t>/</w:t>
            </w:r>
          </w:p>
        </w:tc>
      </w:tr>
    </w:tbl>
    <w:p w:rsidR="00387A30" w:rsidRPr="00C90321" w:rsidRDefault="00387A30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387A30" w:rsidRPr="00C90321" w:rsidRDefault="00387A30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387A30" w:rsidRPr="00C90321" w:rsidRDefault="00387A30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387A30" w:rsidRPr="00C90321" w:rsidRDefault="00387A30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387A30" w:rsidRPr="00C90321" w:rsidRDefault="00387A30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387A30" w:rsidRPr="00C90321" w:rsidRDefault="00387A30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540716" w:rsidRPr="00C90321" w:rsidRDefault="00540716" w:rsidP="00C90321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540716" w:rsidRPr="00C90321" w:rsidRDefault="00540716" w:rsidP="004A3E37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2173D3" w:rsidRPr="002959FC" w:rsidRDefault="00F25EF2" w:rsidP="002173D3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2959FC">
        <w:rPr>
          <w:rFonts w:ascii="Times New Roman" w:hAnsi="Times New Roman"/>
          <w:b/>
          <w:bCs/>
          <w:sz w:val="24"/>
          <w:szCs w:val="24"/>
        </w:rPr>
        <w:t xml:space="preserve">ДОКУМЕНТАЦИЯ </w:t>
      </w:r>
      <w:r w:rsidRPr="002959FC">
        <w:rPr>
          <w:rFonts w:ascii="Times New Roman" w:hAnsi="Times New Roman"/>
          <w:b/>
          <w:bCs/>
          <w:caps/>
          <w:sz w:val="24"/>
          <w:szCs w:val="24"/>
        </w:rPr>
        <w:t>об аукционе</w:t>
      </w:r>
      <w:r w:rsidR="002173D3" w:rsidRPr="002959FC">
        <w:rPr>
          <w:rFonts w:ascii="Times New Roman" w:hAnsi="Times New Roman"/>
          <w:b/>
          <w:bCs/>
          <w:caps/>
          <w:sz w:val="24"/>
          <w:szCs w:val="24"/>
        </w:rPr>
        <w:t xml:space="preserve"> В ЭЛЕКТРОННОЙ ФОРМЕ</w:t>
      </w:r>
    </w:p>
    <w:p w:rsidR="002173D3" w:rsidRDefault="002173D3" w:rsidP="002173D3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2959FC">
        <w:rPr>
          <w:rFonts w:ascii="Times New Roman" w:hAnsi="Times New Roman"/>
          <w:b/>
          <w:bCs/>
          <w:caps/>
          <w:sz w:val="24"/>
          <w:szCs w:val="24"/>
        </w:rPr>
        <w:t xml:space="preserve">(далее - </w:t>
      </w:r>
      <w:r w:rsidR="0047521C" w:rsidRPr="002959FC">
        <w:rPr>
          <w:rFonts w:ascii="Times New Roman" w:hAnsi="Times New Roman"/>
          <w:b/>
          <w:bCs/>
          <w:caps/>
          <w:sz w:val="24"/>
          <w:szCs w:val="24"/>
        </w:rPr>
        <w:t>А</w:t>
      </w:r>
      <w:r w:rsidRPr="002959FC">
        <w:rPr>
          <w:rFonts w:ascii="Times New Roman" w:hAnsi="Times New Roman"/>
          <w:b/>
          <w:bCs/>
          <w:caps/>
          <w:sz w:val="24"/>
          <w:szCs w:val="24"/>
        </w:rPr>
        <w:t xml:space="preserve">укцион) </w:t>
      </w:r>
    </w:p>
    <w:p w:rsidR="00DE7ED5" w:rsidRPr="002959FC" w:rsidRDefault="00DE7ED5" w:rsidP="002173D3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>(ВНЕСЕНИЕ ИЗМЕНЕНИЙ)</w:t>
      </w:r>
      <w:bookmarkStart w:id="0" w:name="_GoBack"/>
      <w:bookmarkEnd w:id="0"/>
    </w:p>
    <w:p w:rsidR="00CA3AC2" w:rsidRDefault="00CA3AC2" w:rsidP="002173D3">
      <w:pPr>
        <w:spacing w:after="0" w:line="240" w:lineRule="auto"/>
        <w:rPr>
          <w:rFonts w:ascii="Times New Roman" w:hAnsi="Times New Roman"/>
        </w:rPr>
      </w:pPr>
    </w:p>
    <w:p w:rsidR="00F25EF2" w:rsidRPr="00C90321" w:rsidRDefault="002173D3" w:rsidP="00D42D87">
      <w:pPr>
        <w:spacing w:after="0" w:line="240" w:lineRule="auto"/>
        <w:jc w:val="center"/>
        <w:rPr>
          <w:rFonts w:ascii="Times New Roman" w:hAnsi="Times New Roman"/>
        </w:rPr>
      </w:pPr>
      <w:r w:rsidRPr="002173D3">
        <w:rPr>
          <w:rFonts w:ascii="Times New Roman" w:hAnsi="Times New Roman"/>
        </w:rPr>
        <w:t xml:space="preserve">на право заключения договора </w:t>
      </w:r>
      <w:r w:rsidR="00644B79" w:rsidRPr="00644B79">
        <w:rPr>
          <w:rFonts w:ascii="Times New Roman" w:hAnsi="Times New Roman"/>
        </w:rPr>
        <w:t xml:space="preserve">на поставку </w:t>
      </w:r>
      <w:r w:rsidR="008104BA">
        <w:rPr>
          <w:rFonts w:ascii="Times New Roman" w:hAnsi="Times New Roman"/>
        </w:rPr>
        <w:t>программного обеспечения</w:t>
      </w:r>
    </w:p>
    <w:p w:rsidR="00F25EF2" w:rsidRPr="00C90321" w:rsidRDefault="00F25EF2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F25EF2" w:rsidRPr="00C90321" w:rsidRDefault="00F25EF2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2916B1" w:rsidRPr="00C90321" w:rsidRDefault="002916B1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2916B1" w:rsidRPr="00C90321" w:rsidRDefault="002916B1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EE1372" w:rsidRPr="00C90321" w:rsidRDefault="00EE1372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EE1372" w:rsidRPr="00C90321" w:rsidRDefault="00EE1372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2916B1" w:rsidRPr="00C90321" w:rsidRDefault="002916B1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77AAF" w:rsidRPr="00C90321" w:rsidRDefault="00C77AAF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77AAF" w:rsidRPr="00C90321" w:rsidRDefault="00C77AAF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77AAF" w:rsidRPr="00C90321" w:rsidRDefault="00C77AAF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77AAF" w:rsidRPr="00C90321" w:rsidRDefault="00C77AAF" w:rsidP="00856C8A">
      <w:pPr>
        <w:spacing w:after="0" w:line="240" w:lineRule="auto"/>
        <w:rPr>
          <w:rFonts w:ascii="Times New Roman" w:hAnsi="Times New Roman"/>
        </w:rPr>
      </w:pPr>
    </w:p>
    <w:p w:rsidR="00CC05C6" w:rsidRPr="00C90321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C05C6" w:rsidRPr="00C90321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C05C6" w:rsidRPr="00C90321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C05C6" w:rsidRPr="00C90321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C05C6" w:rsidRPr="00C90321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121B67" w:rsidRDefault="00121B67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121B67" w:rsidRPr="00C90321" w:rsidRDefault="00121B67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C05C6" w:rsidRPr="00C90321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F25EF2" w:rsidRPr="00C90321" w:rsidRDefault="00F25EF2" w:rsidP="00C90321">
      <w:pPr>
        <w:spacing w:after="0" w:line="240" w:lineRule="auto"/>
        <w:jc w:val="center"/>
        <w:rPr>
          <w:rFonts w:ascii="Times New Roman" w:hAnsi="Times New Roman"/>
          <w:b/>
        </w:rPr>
      </w:pPr>
      <w:r w:rsidRPr="00C90321">
        <w:rPr>
          <w:rFonts w:ascii="Times New Roman" w:hAnsi="Times New Roman"/>
          <w:b/>
        </w:rPr>
        <w:t>г. Казань</w:t>
      </w:r>
    </w:p>
    <w:p w:rsidR="00090673" w:rsidRPr="00644B79" w:rsidRDefault="00F25EF2" w:rsidP="00644B79">
      <w:pPr>
        <w:spacing w:after="0" w:line="240" w:lineRule="auto"/>
        <w:jc w:val="center"/>
        <w:rPr>
          <w:rFonts w:ascii="Times New Roman" w:hAnsi="Times New Roman"/>
          <w:b/>
        </w:rPr>
      </w:pPr>
      <w:r w:rsidRPr="00C90321">
        <w:rPr>
          <w:rFonts w:ascii="Times New Roman" w:hAnsi="Times New Roman"/>
          <w:b/>
        </w:rPr>
        <w:t>20</w:t>
      </w:r>
      <w:r w:rsidR="00D577DC">
        <w:rPr>
          <w:rFonts w:ascii="Times New Roman" w:hAnsi="Times New Roman"/>
          <w:b/>
        </w:rPr>
        <w:t>2</w:t>
      </w:r>
      <w:r w:rsidR="00046B7B">
        <w:rPr>
          <w:rFonts w:ascii="Times New Roman" w:hAnsi="Times New Roman"/>
          <w:b/>
        </w:rPr>
        <w:t>1</w:t>
      </w:r>
      <w:r w:rsidRPr="00C90321">
        <w:rPr>
          <w:rFonts w:ascii="Times New Roman" w:hAnsi="Times New Roman"/>
          <w:b/>
        </w:rPr>
        <w:t>г.</w:t>
      </w:r>
      <w:r w:rsidR="00CC05C6" w:rsidRPr="00C90321">
        <w:rPr>
          <w:rFonts w:ascii="Times New Roman" w:hAnsi="Times New Roman"/>
        </w:rPr>
        <w:br w:type="page"/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kern w:val="1"/>
          <w:sz w:val="24"/>
          <w:szCs w:val="24"/>
          <w:lang w:eastAsia="ar-SA"/>
        </w:rPr>
        <w:id w:val="1710751362"/>
        <w:docPartObj>
          <w:docPartGallery w:val="Table of Contents"/>
          <w:docPartUnique/>
        </w:docPartObj>
      </w:sdtPr>
      <w:sdtEndPr/>
      <w:sdtContent>
        <w:p w:rsidR="00090673" w:rsidRPr="00B33D6A" w:rsidRDefault="00090673">
          <w:pPr>
            <w:pStyle w:val="afff2"/>
            <w:rPr>
              <w:rFonts w:ascii="Times New Roman" w:hAnsi="Times New Roman" w:cs="Times New Roman"/>
              <w:sz w:val="24"/>
              <w:szCs w:val="24"/>
            </w:rPr>
          </w:pPr>
          <w:r w:rsidRPr="00B33D6A">
            <w:rPr>
              <w:rFonts w:ascii="Times New Roman" w:hAnsi="Times New Roman" w:cs="Times New Roman"/>
              <w:sz w:val="24"/>
              <w:szCs w:val="24"/>
            </w:rPr>
            <w:t>Оглавление</w:t>
          </w:r>
        </w:p>
        <w:p w:rsidR="00090673" w:rsidRPr="00B33D6A" w:rsidRDefault="00090673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r w:rsidRPr="00B33D6A">
            <w:fldChar w:fldCharType="begin"/>
          </w:r>
          <w:r w:rsidRPr="00B33D6A">
            <w:instrText xml:space="preserve"> TOC \o "1-3" \h \z \u </w:instrText>
          </w:r>
          <w:r w:rsidRPr="00B33D6A">
            <w:fldChar w:fldCharType="separate"/>
          </w:r>
          <w:hyperlink w:anchor="_Toc11748069" w:history="1">
            <w:r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Часть 1. Общие сведения и порядок проведения аукциона.</w:t>
            </w:r>
            <w:r w:rsidRPr="00B33D6A">
              <w:rPr>
                <w:noProof/>
                <w:webHidden/>
              </w:rPr>
              <w:tab/>
            </w:r>
            <w:r w:rsidRPr="00B33D6A">
              <w:rPr>
                <w:noProof/>
                <w:webHidden/>
              </w:rPr>
              <w:fldChar w:fldCharType="begin"/>
            </w:r>
            <w:r w:rsidRPr="00B33D6A">
              <w:rPr>
                <w:noProof/>
                <w:webHidden/>
              </w:rPr>
              <w:instrText xml:space="preserve"> PAGEREF _Toc11748069 \h </w:instrText>
            </w:r>
            <w:r w:rsidRPr="00B33D6A">
              <w:rPr>
                <w:noProof/>
                <w:webHidden/>
              </w:rPr>
            </w:r>
            <w:r w:rsidRPr="00B33D6A">
              <w:rPr>
                <w:noProof/>
                <w:webHidden/>
              </w:rPr>
              <w:fldChar w:fldCharType="separate"/>
            </w:r>
            <w:r w:rsidR="00DE7ED5">
              <w:rPr>
                <w:noProof/>
                <w:webHidden/>
              </w:rPr>
              <w:t>4</w:t>
            </w:r>
            <w:r w:rsidRPr="00B33D6A">
              <w:rPr>
                <w:noProof/>
                <w:webHidden/>
              </w:rPr>
              <w:fldChar w:fldCharType="end"/>
            </w:r>
          </w:hyperlink>
        </w:p>
        <w:p w:rsidR="00090673" w:rsidRPr="00B33D6A" w:rsidRDefault="007023E4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0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1.1. Законодательное регулирование.</w:t>
            </w:r>
            <w:r w:rsidR="00090673" w:rsidRPr="00B33D6A">
              <w:rPr>
                <w:noProof/>
                <w:webHidden/>
              </w:rPr>
              <w:tab/>
            </w:r>
            <w:r w:rsidR="00090673" w:rsidRPr="00B33D6A">
              <w:rPr>
                <w:noProof/>
                <w:webHidden/>
              </w:rPr>
              <w:fldChar w:fldCharType="begin"/>
            </w:r>
            <w:r w:rsidR="00090673" w:rsidRPr="00B33D6A">
              <w:rPr>
                <w:noProof/>
                <w:webHidden/>
              </w:rPr>
              <w:instrText xml:space="preserve"> PAGEREF _Toc11748070 \h </w:instrText>
            </w:r>
            <w:r w:rsidR="00090673" w:rsidRPr="00B33D6A">
              <w:rPr>
                <w:noProof/>
                <w:webHidden/>
              </w:rPr>
            </w:r>
            <w:r w:rsidR="00090673" w:rsidRPr="00B33D6A">
              <w:rPr>
                <w:noProof/>
                <w:webHidden/>
              </w:rPr>
              <w:fldChar w:fldCharType="separate"/>
            </w:r>
            <w:r w:rsidR="00DE7ED5">
              <w:rPr>
                <w:noProof/>
                <w:webHidden/>
              </w:rPr>
              <w:t>4</w:t>
            </w:r>
            <w:r w:rsidR="00090673" w:rsidRPr="00B33D6A">
              <w:rPr>
                <w:noProof/>
                <w:webHidden/>
              </w:rPr>
              <w:fldChar w:fldCharType="end"/>
            </w:r>
          </w:hyperlink>
        </w:p>
        <w:p w:rsidR="00090673" w:rsidRPr="00B33D6A" w:rsidRDefault="007023E4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1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eastAsia="en-US"/>
              </w:rPr>
              <w:t>Раздел 1.2. Информация о заказчике, уполномоченном органе.</w:t>
            </w:r>
            <w:r w:rsidR="00090673" w:rsidRPr="00B33D6A">
              <w:rPr>
                <w:noProof/>
                <w:webHidden/>
              </w:rPr>
              <w:tab/>
            </w:r>
            <w:r w:rsidR="00090673" w:rsidRPr="00B33D6A">
              <w:rPr>
                <w:noProof/>
                <w:webHidden/>
              </w:rPr>
              <w:fldChar w:fldCharType="begin"/>
            </w:r>
            <w:r w:rsidR="00090673" w:rsidRPr="00B33D6A">
              <w:rPr>
                <w:noProof/>
                <w:webHidden/>
              </w:rPr>
              <w:instrText xml:space="preserve"> PAGEREF _Toc11748071 \h </w:instrText>
            </w:r>
            <w:r w:rsidR="00090673" w:rsidRPr="00B33D6A">
              <w:rPr>
                <w:noProof/>
                <w:webHidden/>
              </w:rPr>
            </w:r>
            <w:r w:rsidR="00090673" w:rsidRPr="00B33D6A">
              <w:rPr>
                <w:noProof/>
                <w:webHidden/>
              </w:rPr>
              <w:fldChar w:fldCharType="separate"/>
            </w:r>
            <w:r w:rsidR="00DE7ED5">
              <w:rPr>
                <w:noProof/>
                <w:webHidden/>
              </w:rPr>
              <w:t>4</w:t>
            </w:r>
            <w:r w:rsidR="00090673" w:rsidRPr="00B33D6A">
              <w:rPr>
                <w:noProof/>
                <w:webHidden/>
              </w:rPr>
              <w:fldChar w:fldCharType="end"/>
            </w:r>
          </w:hyperlink>
        </w:p>
        <w:p w:rsidR="00090673" w:rsidRPr="00B33D6A" w:rsidRDefault="007023E4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2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eastAsia="en-US"/>
              </w:rPr>
              <w:t>Раздел 1.3. Информация об участии в аукционе, способе определения поставщика.</w:t>
            </w:r>
            <w:r w:rsidR="00090673" w:rsidRPr="00B33D6A">
              <w:rPr>
                <w:noProof/>
                <w:webHidden/>
              </w:rPr>
              <w:tab/>
            </w:r>
            <w:r w:rsidR="00090673" w:rsidRPr="00B33D6A">
              <w:rPr>
                <w:noProof/>
                <w:webHidden/>
              </w:rPr>
              <w:fldChar w:fldCharType="begin"/>
            </w:r>
            <w:r w:rsidR="00090673" w:rsidRPr="00B33D6A">
              <w:rPr>
                <w:noProof/>
                <w:webHidden/>
              </w:rPr>
              <w:instrText xml:space="preserve"> PAGEREF _Toc11748072 \h </w:instrText>
            </w:r>
            <w:r w:rsidR="00090673" w:rsidRPr="00B33D6A">
              <w:rPr>
                <w:noProof/>
                <w:webHidden/>
              </w:rPr>
            </w:r>
            <w:r w:rsidR="00090673" w:rsidRPr="00B33D6A">
              <w:rPr>
                <w:noProof/>
                <w:webHidden/>
              </w:rPr>
              <w:fldChar w:fldCharType="separate"/>
            </w:r>
            <w:r w:rsidR="00DE7ED5">
              <w:rPr>
                <w:noProof/>
                <w:webHidden/>
              </w:rPr>
              <w:t>4</w:t>
            </w:r>
            <w:r w:rsidR="00090673" w:rsidRPr="00B33D6A">
              <w:rPr>
                <w:noProof/>
                <w:webHidden/>
              </w:rPr>
              <w:fldChar w:fldCharType="end"/>
            </w:r>
          </w:hyperlink>
        </w:p>
        <w:p w:rsidR="00090673" w:rsidRPr="00B33D6A" w:rsidRDefault="007023E4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3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eastAsia="en-US"/>
              </w:rPr>
              <w:t>Раздел 1.4. Приоритет товаров российского происхождения, работ, услуг, выполняемых, оказываемых российскими лицами, при осуществлении закупок товаров, работ и услуг.</w:t>
            </w:r>
            <w:r w:rsidR="00090673" w:rsidRPr="00B33D6A">
              <w:rPr>
                <w:noProof/>
                <w:webHidden/>
              </w:rPr>
              <w:tab/>
            </w:r>
            <w:r w:rsidR="00090673" w:rsidRPr="00B33D6A">
              <w:rPr>
                <w:noProof/>
                <w:webHidden/>
              </w:rPr>
              <w:fldChar w:fldCharType="begin"/>
            </w:r>
            <w:r w:rsidR="00090673" w:rsidRPr="00B33D6A">
              <w:rPr>
                <w:noProof/>
                <w:webHidden/>
              </w:rPr>
              <w:instrText xml:space="preserve"> PAGEREF _Toc11748073 \h </w:instrText>
            </w:r>
            <w:r w:rsidR="00090673" w:rsidRPr="00B33D6A">
              <w:rPr>
                <w:noProof/>
                <w:webHidden/>
              </w:rPr>
            </w:r>
            <w:r w:rsidR="00090673" w:rsidRPr="00B33D6A">
              <w:rPr>
                <w:noProof/>
                <w:webHidden/>
              </w:rPr>
              <w:fldChar w:fldCharType="separate"/>
            </w:r>
            <w:r w:rsidR="00DE7ED5">
              <w:rPr>
                <w:noProof/>
                <w:webHidden/>
              </w:rPr>
              <w:t>4</w:t>
            </w:r>
            <w:r w:rsidR="00090673" w:rsidRPr="00B33D6A">
              <w:rPr>
                <w:noProof/>
                <w:webHidden/>
              </w:rPr>
              <w:fldChar w:fldCharType="end"/>
            </w:r>
          </w:hyperlink>
        </w:p>
        <w:p w:rsidR="00090673" w:rsidRPr="00B33D6A" w:rsidRDefault="007023E4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4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1.5. Требования к участникам закупки.</w:t>
            </w:r>
            <w:r w:rsidR="00090673" w:rsidRPr="00B33D6A">
              <w:rPr>
                <w:noProof/>
                <w:webHidden/>
              </w:rPr>
              <w:tab/>
            </w:r>
            <w:r w:rsidR="001E32E2">
              <w:rPr>
                <w:noProof/>
                <w:webHidden/>
                <w:lang w:val="en-US"/>
              </w:rPr>
              <w:t>6</w:t>
            </w:r>
          </w:hyperlink>
        </w:p>
        <w:p w:rsidR="00090673" w:rsidRPr="00B33D6A" w:rsidRDefault="007023E4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5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1.6. Требования к содержанию, форме, оформлению и составу заявки на участие в аукционе.</w:t>
            </w:r>
            <w:r w:rsidR="00090673" w:rsidRPr="00B33D6A">
              <w:rPr>
                <w:noProof/>
                <w:webHidden/>
              </w:rPr>
              <w:tab/>
            </w:r>
            <w:r w:rsidR="001E32E2">
              <w:rPr>
                <w:noProof/>
                <w:webHidden/>
                <w:lang w:val="en-US"/>
              </w:rPr>
              <w:t>6</w:t>
            </w:r>
          </w:hyperlink>
        </w:p>
        <w:p w:rsidR="00090673" w:rsidRPr="00B33D6A" w:rsidRDefault="007023E4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6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1.7. Описание предмета закупки.</w:t>
            </w:r>
            <w:r w:rsidR="00090673" w:rsidRPr="00B33D6A">
              <w:rPr>
                <w:noProof/>
                <w:webHidden/>
              </w:rPr>
              <w:tab/>
            </w:r>
            <w:r w:rsidR="001E32E2">
              <w:rPr>
                <w:noProof/>
                <w:webHidden/>
                <w:lang w:val="en-US"/>
              </w:rPr>
              <w:t>7</w:t>
            </w:r>
          </w:hyperlink>
        </w:p>
        <w:p w:rsidR="00090673" w:rsidRPr="00B33D6A" w:rsidRDefault="007023E4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7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Часть 2. Информационная карта документации об аукционе</w:t>
            </w:r>
            <w:r w:rsidR="00090673" w:rsidRPr="00B33D6A">
              <w:rPr>
                <w:noProof/>
                <w:webHidden/>
              </w:rPr>
              <w:tab/>
            </w:r>
            <w:r w:rsidR="00D43285">
              <w:rPr>
                <w:noProof/>
                <w:webHidden/>
              </w:rPr>
              <w:t>8</w:t>
            </w:r>
          </w:hyperlink>
        </w:p>
        <w:p w:rsidR="00090673" w:rsidRPr="00B33D6A" w:rsidRDefault="007023E4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8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2.1. Предмет аукциона.</w:t>
            </w:r>
            <w:r w:rsidR="00090673" w:rsidRPr="00B33D6A">
              <w:rPr>
                <w:noProof/>
                <w:webHidden/>
              </w:rPr>
              <w:tab/>
            </w:r>
            <w:r w:rsidR="00D43285">
              <w:rPr>
                <w:noProof/>
                <w:webHidden/>
              </w:rPr>
              <w:t>8</w:t>
            </w:r>
          </w:hyperlink>
        </w:p>
        <w:p w:rsidR="00090673" w:rsidRPr="00B33D6A" w:rsidRDefault="007023E4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9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2.2. Сведения о начальной (максимальной) цене договора (цене лота), либо формула цены, устанавливающая правила расчета сумм, подлежащих уплате заказчиком поставщику в ходе исполнения договора, и максимальное значение цены договора, либо цена единицы товара и максимальное значение цены договора.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8</w:t>
            </w:r>
          </w:hyperlink>
        </w:p>
        <w:p w:rsidR="00090673" w:rsidRPr="00B33D6A" w:rsidRDefault="007023E4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0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Раздел 2.3 Сведения о валюте, используемой для формирования цены договора и расчетов с поставщиками (исполнителями, подрядчиками).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8</w:t>
            </w:r>
          </w:hyperlink>
        </w:p>
        <w:p w:rsidR="00090673" w:rsidRPr="00B33D6A" w:rsidRDefault="007023E4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1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Раздел 2.4. Порядок применения официального курса иностранной валюты к рублю Российской Федерации, установленного Центральным банком Российской Федерации и используемого при оплате заключенного договора.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8</w:t>
            </w:r>
          </w:hyperlink>
        </w:p>
        <w:p w:rsidR="00090673" w:rsidRPr="00B33D6A" w:rsidRDefault="007023E4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2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Раздел 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2.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5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 xml:space="preserve">. 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П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орядок формирования цены договора (цены лота) (с учетом или без учета расходов на перевозку, страхование, уплату таможенных пошлин, налогов и других обязательных платежей).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8</w:t>
            </w:r>
          </w:hyperlink>
        </w:p>
        <w:p w:rsidR="00090673" w:rsidRPr="00B33D6A" w:rsidRDefault="007023E4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3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6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 xml:space="preserve">. </w:t>
            </w:r>
            <w:r w:rsidR="00DD0FE9" w:rsidRPr="00DD0FE9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8</w:t>
            </w:r>
          </w:hyperlink>
        </w:p>
        <w:p w:rsidR="00090673" w:rsidRPr="00B33D6A" w:rsidRDefault="007023E4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4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2.7. Требования к безопасности, качеству, техническим характеристикам, функциональным характеристикам (потр</w:t>
            </w:r>
            <w:r w:rsidR="006526F2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 xml:space="preserve">ебительским свойствам) товара, 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</w:t>
            </w:r>
            <w:r w:rsidR="00E27ECC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ответствия поставляемого товара потребностям заказчика.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8</w:t>
            </w:r>
          </w:hyperlink>
        </w:p>
        <w:p w:rsidR="00090673" w:rsidRPr="00B33D6A" w:rsidRDefault="007023E4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5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 xml:space="preserve">Раздел 2.8. Место, условия и сроки (периоды) </w:t>
            </w:r>
            <w:r w:rsidR="00005B04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поставки товара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9</w:t>
            </w:r>
          </w:hyperlink>
        </w:p>
        <w:p w:rsidR="00090673" w:rsidRPr="00B33D6A" w:rsidRDefault="007023E4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6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Раздел 2.9. 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 xml:space="preserve">Форма, сроки и порядок оплаты </w:t>
            </w:r>
            <w:r w:rsidR="00005B04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товара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9</w:t>
            </w:r>
          </w:hyperlink>
        </w:p>
        <w:p w:rsidR="00090673" w:rsidRPr="00B33D6A" w:rsidRDefault="007023E4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7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 xml:space="preserve">Раздел 2.10. 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Порядок, дата начала, дата и время окончания срока подачи заявок на участие в закупке и порядок п</w:t>
            </w:r>
            <w:r w:rsidR="00E27ECC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одведения итогов такой закупки 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9</w:t>
            </w:r>
          </w:hyperlink>
        </w:p>
        <w:p w:rsidR="00090673" w:rsidRPr="00B33D6A" w:rsidRDefault="007023E4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8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eastAsia="ru-RU"/>
              </w:rPr>
              <w:t>Раздел 2.11. Формы, порядок, дата и время окончания срока предоставления участникам закупки разъяснений положений документации о закупке.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9</w:t>
            </w:r>
          </w:hyperlink>
        </w:p>
        <w:p w:rsidR="00090673" w:rsidRPr="00B33D6A" w:rsidRDefault="007023E4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9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2.12. Дата рассмотрения заявок участников закупки и подведения итогов закупки.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9</w:t>
            </w:r>
          </w:hyperlink>
        </w:p>
        <w:p w:rsidR="00090673" w:rsidRPr="00B33D6A" w:rsidRDefault="007023E4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0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Раздел 2.13. Срок, в течение которого заказчик вправе внести изменения в извещение и документацию аукциона и отказаться от проведения аук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ц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иона</w:t>
            </w:r>
            <w:r w:rsidR="00090673" w:rsidRPr="00B33D6A">
              <w:rPr>
                <w:noProof/>
                <w:webHidden/>
              </w:rPr>
              <w:tab/>
            </w:r>
            <w:r w:rsidR="00AC0129">
              <w:rPr>
                <w:noProof/>
                <w:webHidden/>
              </w:rPr>
              <w:t>10</w:t>
            </w:r>
          </w:hyperlink>
        </w:p>
        <w:p w:rsidR="00090673" w:rsidRPr="00B33D6A" w:rsidRDefault="007023E4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1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2.14. Критерии оценки и сопоставления заявок на участие в закупке.</w:t>
            </w:r>
            <w:r w:rsidR="00090673" w:rsidRPr="00B33D6A">
              <w:rPr>
                <w:noProof/>
                <w:webHidden/>
              </w:rPr>
              <w:tab/>
            </w:r>
            <w:r w:rsidR="00AC0129">
              <w:rPr>
                <w:noProof/>
                <w:webHidden/>
              </w:rPr>
              <w:t>10</w:t>
            </w:r>
          </w:hyperlink>
        </w:p>
        <w:p w:rsidR="00090673" w:rsidRPr="00B33D6A" w:rsidRDefault="007023E4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2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2.15. Порядок оценки и сопоставления заявок на участие в закупке.</w:t>
            </w:r>
            <w:r w:rsidR="00090673" w:rsidRPr="00B33D6A">
              <w:rPr>
                <w:noProof/>
                <w:webHidden/>
              </w:rPr>
              <w:tab/>
            </w:r>
            <w:r w:rsidR="00AC0129">
              <w:rPr>
                <w:noProof/>
                <w:webHidden/>
              </w:rPr>
              <w:t>10</w:t>
            </w:r>
          </w:hyperlink>
        </w:p>
        <w:p w:rsidR="00090673" w:rsidRPr="00B33D6A" w:rsidRDefault="007023E4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3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 xml:space="preserve">Раздел 2.16. 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Р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азмер обеспечения заявки на участие в аукционе, срок и порядок предоставления обеспечения такой заявки.</w:t>
            </w:r>
            <w:r w:rsidR="00090673" w:rsidRPr="00B33D6A">
              <w:rPr>
                <w:noProof/>
                <w:webHidden/>
              </w:rPr>
              <w:tab/>
            </w:r>
            <w:r w:rsidR="00AC0129">
              <w:rPr>
                <w:noProof/>
                <w:webHidden/>
              </w:rPr>
              <w:t>10</w:t>
            </w:r>
          </w:hyperlink>
        </w:p>
        <w:p w:rsidR="00090673" w:rsidRPr="00B33D6A" w:rsidRDefault="007023E4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4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 xml:space="preserve">Раздел 2.17. 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Р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азмер обеспечения исполнения договора на участие в аукционе, срок и порядок предоставления такого обеспечения.</w:t>
            </w:r>
            <w:r w:rsidR="00090673" w:rsidRPr="00B33D6A">
              <w:rPr>
                <w:noProof/>
                <w:webHidden/>
              </w:rPr>
              <w:tab/>
            </w:r>
            <w:r w:rsidR="00AC0129">
              <w:rPr>
                <w:noProof/>
                <w:webHidden/>
              </w:rPr>
              <w:t>10</w:t>
            </w:r>
          </w:hyperlink>
        </w:p>
        <w:p w:rsidR="00090673" w:rsidRPr="00B33D6A" w:rsidRDefault="007023E4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5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2.18. Условия допуска к участию и отстранения от участия в аукционе</w:t>
            </w:r>
            <w:r w:rsidR="00090673" w:rsidRPr="00B33D6A">
              <w:rPr>
                <w:noProof/>
                <w:webHidden/>
              </w:rPr>
              <w:tab/>
            </w:r>
            <w:r w:rsidR="00AC0129">
              <w:rPr>
                <w:noProof/>
                <w:webHidden/>
              </w:rPr>
              <w:t>10</w:t>
            </w:r>
          </w:hyperlink>
        </w:p>
        <w:p w:rsidR="00090673" w:rsidRPr="00B33D6A" w:rsidRDefault="007023E4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6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2.19. Порядок заключения договора.</w:t>
            </w:r>
            <w:r w:rsidR="00090673" w:rsidRPr="00B33D6A">
              <w:rPr>
                <w:noProof/>
                <w:webHidden/>
              </w:rPr>
              <w:tab/>
            </w:r>
            <w:r w:rsidR="00090673" w:rsidRPr="00B33D6A">
              <w:rPr>
                <w:noProof/>
                <w:webHidden/>
              </w:rPr>
              <w:fldChar w:fldCharType="begin"/>
            </w:r>
            <w:r w:rsidR="00090673" w:rsidRPr="00B33D6A">
              <w:rPr>
                <w:noProof/>
                <w:webHidden/>
              </w:rPr>
              <w:instrText xml:space="preserve"> PAGEREF _Toc11748096 \h </w:instrText>
            </w:r>
            <w:r w:rsidR="00090673" w:rsidRPr="00B33D6A">
              <w:rPr>
                <w:noProof/>
                <w:webHidden/>
              </w:rPr>
            </w:r>
            <w:r w:rsidR="00090673" w:rsidRPr="00B33D6A">
              <w:rPr>
                <w:noProof/>
                <w:webHidden/>
              </w:rPr>
              <w:fldChar w:fldCharType="separate"/>
            </w:r>
            <w:r w:rsidR="00DE7ED5">
              <w:rPr>
                <w:noProof/>
                <w:webHidden/>
              </w:rPr>
              <w:t>11</w:t>
            </w:r>
            <w:r w:rsidR="00090673" w:rsidRPr="00B33D6A">
              <w:rPr>
                <w:noProof/>
                <w:webHidden/>
              </w:rPr>
              <w:fldChar w:fldCharType="end"/>
            </w:r>
          </w:hyperlink>
        </w:p>
        <w:p w:rsidR="00090673" w:rsidRPr="00B33D6A" w:rsidRDefault="007023E4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114" w:history="1"/>
        </w:p>
        <w:p w:rsidR="00090673" w:rsidRDefault="00090673">
          <w:r w:rsidRPr="00B33D6A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090673" w:rsidRDefault="00090673">
      <w:pPr>
        <w:suppressAutoHyphens w:val="0"/>
        <w:spacing w:after="0" w:line="240" w:lineRule="auto"/>
        <w:rPr>
          <w:rFonts w:ascii="Times New Roman" w:eastAsia="DejaVu Sans" w:hAnsi="Times New Roman" w:cs="font186"/>
          <w:b/>
          <w:sz w:val="24"/>
          <w:szCs w:val="24"/>
        </w:rPr>
      </w:pPr>
    </w:p>
    <w:p w:rsidR="006526F2" w:rsidRDefault="00090673">
      <w:pPr>
        <w:suppressAutoHyphens w:val="0"/>
        <w:spacing w:after="0" w:line="240" w:lineRule="auto"/>
        <w:rPr>
          <w:rFonts w:ascii="Times New Roman" w:eastAsia="DejaVu Sans" w:hAnsi="Times New Roman" w:cs="font186"/>
          <w:b/>
          <w:sz w:val="24"/>
          <w:szCs w:val="24"/>
        </w:rPr>
      </w:pPr>
      <w:bookmarkStart w:id="1" w:name="_Toc11748069"/>
      <w:r>
        <w:rPr>
          <w:sz w:val="24"/>
          <w:szCs w:val="24"/>
        </w:rPr>
        <w:br w:type="page"/>
      </w:r>
    </w:p>
    <w:p w:rsidR="00DC44AC" w:rsidRPr="00090673" w:rsidRDefault="00DC44AC" w:rsidP="00090673">
      <w:pPr>
        <w:pStyle w:val="20"/>
        <w:rPr>
          <w:sz w:val="24"/>
          <w:szCs w:val="24"/>
        </w:rPr>
      </w:pPr>
      <w:r w:rsidRPr="00090673">
        <w:rPr>
          <w:sz w:val="24"/>
          <w:szCs w:val="24"/>
        </w:rPr>
        <w:lastRenderedPageBreak/>
        <w:t xml:space="preserve">Часть 1. Общие сведения и порядок проведения </w:t>
      </w:r>
      <w:r w:rsidR="00012E8C" w:rsidRPr="00090673">
        <w:rPr>
          <w:sz w:val="24"/>
          <w:szCs w:val="24"/>
        </w:rPr>
        <w:t>а</w:t>
      </w:r>
      <w:r w:rsidRPr="00090673">
        <w:rPr>
          <w:sz w:val="24"/>
          <w:szCs w:val="24"/>
        </w:rPr>
        <w:t>укциона.</w:t>
      </w:r>
      <w:bookmarkEnd w:id="1"/>
    </w:p>
    <w:p w:rsidR="00DC44AC" w:rsidRPr="004F721C" w:rsidRDefault="00DC44AC" w:rsidP="00DC44AC">
      <w:pPr>
        <w:pStyle w:val="17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  <w:lang w:val="ru-RU"/>
        </w:rPr>
      </w:pPr>
      <w:bookmarkStart w:id="2" w:name="_Toc119343901"/>
      <w:bookmarkStart w:id="3" w:name="_Toc127523724"/>
    </w:p>
    <w:p w:rsidR="00DC44AC" w:rsidRPr="00090673" w:rsidRDefault="00DC44AC" w:rsidP="00090673">
      <w:pPr>
        <w:pStyle w:val="20"/>
        <w:jc w:val="left"/>
        <w:rPr>
          <w:sz w:val="24"/>
          <w:szCs w:val="24"/>
        </w:rPr>
      </w:pPr>
      <w:bookmarkStart w:id="4" w:name="_Toc11748070"/>
      <w:r w:rsidRPr="00090673">
        <w:rPr>
          <w:sz w:val="24"/>
          <w:szCs w:val="24"/>
        </w:rPr>
        <w:t xml:space="preserve">Раздел 1.1. </w:t>
      </w:r>
      <w:bookmarkEnd w:id="2"/>
      <w:bookmarkEnd w:id="3"/>
      <w:r w:rsidRPr="00090673">
        <w:rPr>
          <w:sz w:val="24"/>
          <w:szCs w:val="24"/>
        </w:rPr>
        <w:t>Законодательное регулирование.</w:t>
      </w:r>
      <w:bookmarkStart w:id="5" w:name="_Ref119427085"/>
      <w:bookmarkEnd w:id="4"/>
    </w:p>
    <w:bookmarkEnd w:id="5"/>
    <w:p w:rsidR="00DC44AC" w:rsidRPr="00D62450" w:rsidRDefault="00EE3730" w:rsidP="00DC44AC">
      <w:pPr>
        <w:tabs>
          <w:tab w:val="left" w:pos="1260"/>
          <w:tab w:val="left" w:pos="170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proofErr w:type="gramStart"/>
      <w:r w:rsidRPr="00EE3730">
        <w:rPr>
          <w:rFonts w:ascii="Times New Roman" w:hAnsi="Times New Roman"/>
          <w:kern w:val="0"/>
          <w:sz w:val="20"/>
          <w:szCs w:val="20"/>
          <w:lang w:eastAsia="ru-RU"/>
        </w:rPr>
        <w:t>Настоящая документация об аукционе подготовлена в соответствии с Конституцией Российской Федерации, Гражданским кодексом Российской Федерации, Федеральным законом от 18.07.2011 № 223-ФЗ «О закупках товаров, работ, услуг отдельными видами юридических лиц», Федеральным законом от 26.07.2006 № 135-ФЗ «О защите конкуренции», Постановлением Правительства РФ от 16.09.2016 № 925 «О приоритете товаров российского происхождения, работ, услуг, выполняемых, оказываемых российскими лицами, по отношению к товарам, происходящим из</w:t>
      </w:r>
      <w:proofErr w:type="gramEnd"/>
      <w:r w:rsidRPr="00EE3730">
        <w:rPr>
          <w:rFonts w:ascii="Times New Roman" w:hAnsi="Times New Roman"/>
          <w:kern w:val="0"/>
          <w:sz w:val="20"/>
          <w:szCs w:val="20"/>
          <w:lang w:eastAsia="ru-RU"/>
        </w:rPr>
        <w:t xml:space="preserve"> иностранного государства, работам, услугам, выполняемым, ок</w:t>
      </w:r>
      <w:r w:rsidR="00AB1144">
        <w:rPr>
          <w:rFonts w:ascii="Times New Roman" w:hAnsi="Times New Roman"/>
          <w:kern w:val="0"/>
          <w:sz w:val="20"/>
          <w:szCs w:val="20"/>
          <w:lang w:eastAsia="ru-RU"/>
        </w:rPr>
        <w:t xml:space="preserve">азываемым иностранными лицами», </w:t>
      </w:r>
      <w:r w:rsidRPr="00EE3730">
        <w:rPr>
          <w:rFonts w:ascii="Times New Roman" w:hAnsi="Times New Roman"/>
          <w:kern w:val="0"/>
          <w:sz w:val="20"/>
          <w:szCs w:val="20"/>
          <w:lang w:eastAsia="ru-RU"/>
        </w:rPr>
        <w:t xml:space="preserve">другими федеральными законами и иными нормативными правовыми актами Российской Федерации, регулирующими отношения, связанные с осуществлением закупочной деятельности, </w:t>
      </w:r>
      <w:r w:rsidR="009E03C3" w:rsidRPr="009E03C3">
        <w:rPr>
          <w:rFonts w:ascii="Times New Roman" w:hAnsi="Times New Roman"/>
          <w:kern w:val="0"/>
          <w:sz w:val="20"/>
          <w:szCs w:val="20"/>
          <w:lang w:eastAsia="ru-RU"/>
        </w:rPr>
        <w:t>а также Положением о закупке товаров, работ, услуг для нужд АО «ТАТМЕДИА» (далее – Положение) и иными внутренними документами Заказчика.</w:t>
      </w:r>
    </w:p>
    <w:p w:rsidR="00DC44AC" w:rsidRPr="00D62450" w:rsidRDefault="00DC44AC" w:rsidP="00DC44AC">
      <w:pPr>
        <w:pStyle w:val="affb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:rsidR="00DC44AC" w:rsidRPr="00090673" w:rsidRDefault="00DC44AC" w:rsidP="00090673">
      <w:pPr>
        <w:pStyle w:val="20"/>
        <w:jc w:val="left"/>
        <w:rPr>
          <w:sz w:val="24"/>
          <w:szCs w:val="24"/>
          <w:lang w:eastAsia="en-US"/>
        </w:rPr>
      </w:pPr>
      <w:bookmarkStart w:id="6" w:name="_Toc11748071"/>
      <w:r w:rsidRPr="00090673">
        <w:rPr>
          <w:sz w:val="24"/>
          <w:szCs w:val="24"/>
          <w:lang w:eastAsia="en-US"/>
        </w:rPr>
        <w:t>Раздел 1.2. Информация о заказчике, уполномоченном органе.</w:t>
      </w:r>
      <w:bookmarkEnd w:id="6"/>
    </w:p>
    <w:p w:rsidR="00DC44AC" w:rsidRPr="00D62450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i/>
          <w:kern w:val="0"/>
          <w:sz w:val="20"/>
          <w:szCs w:val="20"/>
          <w:u w:val="single"/>
          <w:lang w:eastAsia="en-US"/>
        </w:rPr>
      </w:pPr>
      <w:r w:rsidRPr="00D62450">
        <w:rPr>
          <w:rFonts w:ascii="Times New Roman" w:eastAsia="Calibri" w:hAnsi="Times New Roman"/>
          <w:b/>
          <w:bCs/>
          <w:i/>
          <w:kern w:val="0"/>
          <w:sz w:val="20"/>
          <w:szCs w:val="20"/>
          <w:u w:val="single"/>
          <w:lang w:eastAsia="en-US"/>
        </w:rPr>
        <w:t>Сведения о заказчике:</w:t>
      </w:r>
      <w:r w:rsidRPr="00D62450">
        <w:rPr>
          <w:rFonts w:ascii="Times New Roman" w:eastAsia="Calibri" w:hAnsi="Times New Roman"/>
          <w:b/>
          <w:i/>
          <w:kern w:val="0"/>
          <w:sz w:val="20"/>
          <w:szCs w:val="20"/>
          <w:u w:val="single"/>
          <w:lang w:eastAsia="en-US"/>
        </w:rPr>
        <w:t> </w:t>
      </w:r>
    </w:p>
    <w:p w:rsidR="00DC44AC" w:rsidRPr="00D62450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Наименование:</w:t>
      </w:r>
      <w:r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</w:t>
      </w:r>
      <w:r w:rsidR="002E41BA" w:rsidRPr="002E41BA">
        <w:rPr>
          <w:rFonts w:ascii="Times New Roman" w:eastAsia="Calibri" w:hAnsi="Times New Roman"/>
          <w:kern w:val="0"/>
          <w:sz w:val="20"/>
          <w:szCs w:val="20"/>
          <w:lang w:eastAsia="en-US"/>
        </w:rPr>
        <w:t>АО «ТАТМЕДИА».</w:t>
      </w:r>
    </w:p>
    <w:p w:rsidR="00DC44AC" w:rsidRPr="00D62450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Место нахождения: </w:t>
      </w:r>
      <w:r w:rsidR="002E41BA" w:rsidRPr="002E41BA">
        <w:rPr>
          <w:rFonts w:ascii="Times New Roman" w:eastAsia="Calibri" w:hAnsi="Times New Roman"/>
          <w:kern w:val="0"/>
          <w:sz w:val="20"/>
          <w:szCs w:val="20"/>
          <w:lang w:eastAsia="en-US"/>
        </w:rPr>
        <w:t>420066, РТ, г. Казань, ул. Декабристов, д. 2.</w:t>
      </w: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.</w:t>
      </w:r>
    </w:p>
    <w:p w:rsidR="00DC44AC" w:rsidRPr="00D62450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Адрес электронной почты: </w:t>
      </w:r>
      <w:r w:rsidR="002E41BA" w:rsidRPr="005357A1">
        <w:rPr>
          <w:rFonts w:ascii="Times New Roman" w:eastAsia="Calibri" w:hAnsi="Times New Roman"/>
          <w:kern w:val="0"/>
          <w:sz w:val="20"/>
          <w:szCs w:val="20"/>
          <w:lang w:eastAsia="en-US"/>
        </w:rPr>
        <w:t>lawyer@tatmedia.com</w:t>
      </w:r>
    </w:p>
    <w:p w:rsidR="00DC44AC" w:rsidRPr="00D62450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Номер контактного телефона заказчика: </w:t>
      </w:r>
      <w:r w:rsidR="002E41BA" w:rsidRPr="002E41BA">
        <w:rPr>
          <w:rFonts w:ascii="Times New Roman" w:eastAsia="Calibri" w:hAnsi="Times New Roman"/>
          <w:kern w:val="0"/>
          <w:sz w:val="20"/>
          <w:szCs w:val="20"/>
          <w:lang w:eastAsia="en-US"/>
        </w:rPr>
        <w:t>+7 (843) 222-09-84</w:t>
      </w:r>
    </w:p>
    <w:p w:rsidR="00DC44AC" w:rsidRPr="00D62450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i/>
          <w:kern w:val="0"/>
          <w:sz w:val="20"/>
          <w:szCs w:val="20"/>
          <w:u w:val="single"/>
          <w:lang w:eastAsia="en-US"/>
        </w:rPr>
      </w:pPr>
      <w:r w:rsidRPr="00D62450">
        <w:rPr>
          <w:rFonts w:ascii="Times New Roman" w:eastAsia="Calibri" w:hAnsi="Times New Roman"/>
          <w:b/>
          <w:i/>
          <w:kern w:val="0"/>
          <w:sz w:val="20"/>
          <w:szCs w:val="20"/>
          <w:u w:val="single"/>
          <w:lang w:eastAsia="en-US"/>
        </w:rPr>
        <w:t>Сведения об уполномоченном органе:</w:t>
      </w:r>
    </w:p>
    <w:p w:rsidR="00DC44AC" w:rsidRPr="00D62450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Наименование: Государственный комитет Республики Татарстан по закупкам.</w:t>
      </w:r>
    </w:p>
    <w:p w:rsidR="00DC44AC" w:rsidRPr="00D62450" w:rsidRDefault="00DC44AC" w:rsidP="00DC44A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sz w:val="20"/>
          <w:szCs w:val="20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Место нахождения: </w:t>
      </w:r>
      <w:r w:rsidRPr="00D62450">
        <w:rPr>
          <w:rFonts w:ascii="Times New Roman" w:eastAsia="DejaVu Sans" w:hAnsi="Times New Roman"/>
          <w:sz w:val="20"/>
          <w:szCs w:val="20"/>
        </w:rPr>
        <w:t>420107,</w:t>
      </w: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Республика Татарстан, </w:t>
      </w:r>
      <w:r w:rsidRPr="00D62450">
        <w:rPr>
          <w:rFonts w:ascii="Times New Roman" w:eastAsia="DejaVu Sans" w:hAnsi="Times New Roman"/>
          <w:sz w:val="20"/>
          <w:szCs w:val="20"/>
        </w:rPr>
        <w:t>Казань, ул. Петербургская, д. 86</w:t>
      </w: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.</w:t>
      </w:r>
    </w:p>
    <w:p w:rsidR="00DC44AC" w:rsidRPr="00D62450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Номер контактного телефона: +7 (843) 212-28-</w:t>
      </w:r>
      <w:r w:rsidR="008104BA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69 </w:t>
      </w:r>
      <w:proofErr w:type="spellStart"/>
      <w:r w:rsidR="008104BA">
        <w:rPr>
          <w:rFonts w:ascii="Times New Roman" w:eastAsia="Calibri" w:hAnsi="Times New Roman"/>
          <w:kern w:val="0"/>
          <w:sz w:val="20"/>
          <w:szCs w:val="20"/>
          <w:lang w:eastAsia="en-US"/>
        </w:rPr>
        <w:t>Гаязова</w:t>
      </w:r>
      <w:proofErr w:type="spellEnd"/>
      <w:r w:rsidR="008104BA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Элина Рамилевна.</w:t>
      </w:r>
    </w:p>
    <w:p w:rsidR="003D73A9" w:rsidRDefault="003D73A9" w:rsidP="001A5A85">
      <w:pPr>
        <w:pStyle w:val="17"/>
        <w:spacing w:after="0" w:line="240" w:lineRule="auto"/>
        <w:ind w:left="0"/>
        <w:rPr>
          <w:rFonts w:ascii="Times New Roman" w:hAnsi="Times New Roman"/>
          <w:b/>
          <w:sz w:val="22"/>
          <w:szCs w:val="22"/>
          <w:lang w:val="ru-RU"/>
        </w:rPr>
      </w:pPr>
    </w:p>
    <w:p w:rsidR="00A53648" w:rsidRPr="00090673" w:rsidRDefault="00A53648" w:rsidP="00090673">
      <w:pPr>
        <w:pStyle w:val="20"/>
        <w:jc w:val="left"/>
        <w:rPr>
          <w:sz w:val="24"/>
          <w:szCs w:val="24"/>
          <w:lang w:eastAsia="en-US"/>
        </w:rPr>
      </w:pPr>
      <w:bookmarkStart w:id="7" w:name="_Toc11748072"/>
      <w:r w:rsidRPr="00090673">
        <w:rPr>
          <w:sz w:val="24"/>
          <w:szCs w:val="24"/>
          <w:lang w:eastAsia="en-US"/>
        </w:rPr>
        <w:t>Раздел 1.3. Информация об участии в аукционе, способе определения поставщика.</w:t>
      </w:r>
      <w:bookmarkEnd w:id="7"/>
    </w:p>
    <w:p w:rsidR="00EE3730" w:rsidRPr="00EE3730" w:rsidRDefault="00EE3730" w:rsidP="00EE3730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 w:cs="Arial"/>
          <w:kern w:val="0"/>
          <w:sz w:val="20"/>
          <w:szCs w:val="20"/>
          <w:lang w:eastAsia="ru-RU"/>
        </w:rPr>
      </w:pPr>
      <w:proofErr w:type="gramStart"/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В настоящем аукционе, проводимом на сайте электронной торговой площадки </w:t>
      </w:r>
      <w:r w:rsidR="00A03929" w:rsidRPr="00A03929">
        <w:rPr>
          <w:rFonts w:ascii="Times New Roman" w:hAnsi="Times New Roman" w:cs="Arial"/>
          <w:kern w:val="0"/>
          <w:sz w:val="20"/>
          <w:szCs w:val="20"/>
          <w:lang w:eastAsia="ru-RU"/>
        </w:rPr>
        <w:t>https://etpzakupki.tatar</w:t>
      </w:r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, могут принять участие </w:t>
      </w:r>
      <w:r w:rsidR="006733A8" w:rsidRPr="006733A8">
        <w:rPr>
          <w:rFonts w:ascii="Times New Roman" w:hAnsi="Times New Roman" w:cs="Arial"/>
          <w:kern w:val="0"/>
          <w:sz w:val="20"/>
          <w:szCs w:val="20"/>
          <w:lang w:eastAsia="ru-RU"/>
        </w:rPr>
        <w:t>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</w:t>
      </w:r>
      <w:proofErr w:type="gramEnd"/>
      <w:r w:rsidR="006733A8" w:rsidRPr="006733A8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 несколько индивидуальных предпринимателей, выступающих на с</w:t>
      </w:r>
      <w:r w:rsidR="006733A8">
        <w:rPr>
          <w:rFonts w:ascii="Times New Roman" w:hAnsi="Times New Roman" w:cs="Arial"/>
          <w:kern w:val="0"/>
          <w:sz w:val="20"/>
          <w:szCs w:val="20"/>
          <w:lang w:eastAsia="ru-RU"/>
        </w:rPr>
        <w:t>тороне одного участника закупки</w:t>
      </w:r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, которые соответствуют требованиям, </w:t>
      </w:r>
      <w:r w:rsidR="00E3509E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установленным </w:t>
      </w:r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>Положением и настоящей документацией.</w:t>
      </w:r>
    </w:p>
    <w:p w:rsidR="00EE3730" w:rsidRPr="00EE3730" w:rsidRDefault="00EE3730" w:rsidP="00EE3730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 w:cs="Arial"/>
          <w:kern w:val="0"/>
          <w:sz w:val="20"/>
          <w:szCs w:val="20"/>
          <w:lang w:eastAsia="ru-RU"/>
        </w:rPr>
      </w:pPr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На сайте электронной торговой площадки </w:t>
      </w:r>
      <w:r w:rsidR="00A03929" w:rsidRPr="00A03929">
        <w:rPr>
          <w:rFonts w:ascii="Times New Roman" w:hAnsi="Times New Roman" w:cs="Arial"/>
          <w:kern w:val="0"/>
          <w:sz w:val="20"/>
          <w:szCs w:val="20"/>
          <w:lang w:eastAsia="ru-RU"/>
        </w:rPr>
        <w:t>https://etpzakupki.tatar</w:t>
      </w:r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 и в Единой информационной системе по адресу zakupki.gov.ru (далее – ЕИС (zakupki.gov.ru)) будут публиковаться все разъяснения, касающиеся настоящей документации об аукционе, а также все изменения или дополнения документации об аукционе, в случае возникновения таковых. </w:t>
      </w:r>
    </w:p>
    <w:p w:rsidR="00EE3730" w:rsidRPr="00EE3730" w:rsidRDefault="00EE3730" w:rsidP="00EE3730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 w:cs="Arial"/>
          <w:kern w:val="0"/>
          <w:sz w:val="20"/>
          <w:szCs w:val="20"/>
          <w:lang w:eastAsia="ru-RU"/>
        </w:rPr>
      </w:pPr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Документация об аукционе доступна для ознакомления на сайте электронной торговой площадки </w:t>
      </w:r>
      <w:r w:rsidR="00A03929" w:rsidRPr="00A03929">
        <w:rPr>
          <w:rFonts w:ascii="Times New Roman" w:hAnsi="Times New Roman" w:cs="Arial"/>
          <w:kern w:val="0"/>
          <w:sz w:val="20"/>
          <w:szCs w:val="20"/>
          <w:lang w:eastAsia="ru-RU"/>
        </w:rPr>
        <w:t>https://etpzakupki.tatar</w:t>
      </w:r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 и в ЕИС (zakupki.gov.ru) без взимания платы.</w:t>
      </w:r>
    </w:p>
    <w:p w:rsidR="00A53648" w:rsidRPr="00D62450" w:rsidRDefault="00EE3730" w:rsidP="00EE3730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>Обращаем внимание на то, что Участники закупки должны самостоятельно отслеживать появление в ЕИС (zakupki.gov.ru) разъяснений, изменений или дополнений документации об аукционе.</w:t>
      </w:r>
    </w:p>
    <w:p w:rsidR="00540716" w:rsidRPr="00C90321" w:rsidRDefault="00540716" w:rsidP="00C90321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53648" w:rsidRPr="004F721C" w:rsidRDefault="00A53648" w:rsidP="00090673">
      <w:pPr>
        <w:pStyle w:val="20"/>
        <w:jc w:val="both"/>
        <w:rPr>
          <w:sz w:val="24"/>
          <w:szCs w:val="24"/>
          <w:lang w:eastAsia="en-US"/>
        </w:rPr>
      </w:pPr>
      <w:bookmarkStart w:id="8" w:name="_Toc11748073"/>
      <w:r w:rsidRPr="00090673">
        <w:rPr>
          <w:sz w:val="24"/>
          <w:szCs w:val="24"/>
          <w:lang w:eastAsia="en-US"/>
        </w:rPr>
        <w:t>Раздел 1.4. Приоритет товаров российского происхождения, работ, услуг, выполняемых, оказываемых российскими лицами, при осуществлении закупок товаров, работ и услуг.</w:t>
      </w:r>
      <w:bookmarkEnd w:id="8"/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6526F2">
        <w:rPr>
          <w:rFonts w:ascii="Times New Roman" w:hAnsi="Times New Roman"/>
          <w:sz w:val="20"/>
          <w:szCs w:val="20"/>
        </w:rPr>
        <w:t>В соответствии с требованиями Постановления Правительства РФ от 16.09.2016 №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при осуществлении закупок товаров, работ, услуг Заказчик устанавливает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государства, работам, услугам, выполняемым, оказываемым иностранными лицами.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 xml:space="preserve">1.4.1. </w:t>
      </w:r>
      <w:proofErr w:type="gramStart"/>
      <w:r w:rsidRPr="006526F2">
        <w:rPr>
          <w:rFonts w:ascii="Times New Roman" w:hAnsi="Times New Roman"/>
          <w:sz w:val="20"/>
          <w:szCs w:val="2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не распространяется на закупки, осуществляемые у единственного поставщика (подрядчика, исполнителя).</w:t>
      </w:r>
      <w:proofErr w:type="gramEnd"/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 xml:space="preserve">1.4.2. При осуществлении закупок товаров, работ, услуг путем проведения конкурса или иным способом,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</w:t>
      </w:r>
      <w:proofErr w:type="gramStart"/>
      <w:r w:rsidRPr="006526F2">
        <w:rPr>
          <w:rFonts w:ascii="Times New Roman" w:hAnsi="Times New Roman"/>
          <w:sz w:val="20"/>
          <w:szCs w:val="20"/>
        </w:rPr>
        <w:t>победителем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в котором признается лицо, предложившее наиболее низкую цену договора, оценка и сопоставление заявок на участие в закупке, которые содержат предложения о поставке товаров российского происхождения, </w:t>
      </w:r>
      <w:proofErr w:type="gramStart"/>
      <w:r w:rsidRPr="006526F2">
        <w:rPr>
          <w:rFonts w:ascii="Times New Roman" w:hAnsi="Times New Roman"/>
          <w:sz w:val="20"/>
          <w:szCs w:val="20"/>
        </w:rPr>
        <w:t>выполнении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закупке.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 xml:space="preserve">1.4.3. При осуществлении закупок радиоэлектронной продукции путем проведения конкурса или иным способом,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</w:t>
      </w:r>
      <w:proofErr w:type="gramStart"/>
      <w:r w:rsidRPr="006526F2">
        <w:rPr>
          <w:rFonts w:ascii="Times New Roman" w:hAnsi="Times New Roman"/>
          <w:sz w:val="20"/>
          <w:szCs w:val="20"/>
        </w:rPr>
        <w:t>победителем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в котором признается лицо, предложившее наиболее низкую цену договора, оценка и сопоставление заявок на участие в закупке, которые содержат предложения о поставке радиоэлектронной продукции, включенной в единый реестр российской радиоэлектронной продукции, по стоимостным критериям оценки производятся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lastRenderedPageBreak/>
        <w:t xml:space="preserve">1.4.4. </w:t>
      </w:r>
      <w:proofErr w:type="gramStart"/>
      <w:r w:rsidRPr="006526F2">
        <w:rPr>
          <w:rFonts w:ascii="Times New Roman" w:hAnsi="Times New Roman"/>
          <w:sz w:val="20"/>
          <w:szCs w:val="20"/>
        </w:rPr>
        <w:t>При осуществлении закупок товаров, работ, услуг путем проведения аукциона или иным способом,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в случае, если победителем закупки представлена заявка на участие в закупке, содержащая предложение о поставке товаров, происходящих из иностранных государств, или предложение о выполнении работ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, </w:t>
      </w:r>
      <w:proofErr w:type="gramStart"/>
      <w:r w:rsidRPr="006526F2">
        <w:rPr>
          <w:rFonts w:ascii="Times New Roman" w:hAnsi="Times New Roman"/>
          <w:sz w:val="20"/>
          <w:szCs w:val="20"/>
        </w:rPr>
        <w:t>оказании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услуг иностранными лицами, договор с таким победителем заключается по цене, сниженной на 15 процентов от предложенной им цены договора.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 xml:space="preserve">1.4.5. </w:t>
      </w:r>
      <w:proofErr w:type="gramStart"/>
      <w:r w:rsidRPr="006526F2">
        <w:rPr>
          <w:rFonts w:ascii="Times New Roman" w:hAnsi="Times New Roman"/>
          <w:sz w:val="20"/>
          <w:szCs w:val="20"/>
        </w:rPr>
        <w:t>При осуществлении закупок радиоэлектронной продукции путем проведения аукциона или иным способом,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в случае если победителем закупки представлена заявка на участие в закупке, содержащая предложение о поставке радиоэлектронной продукции, не включенной в единый реестр российской радиоэлектронной продукции, договор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с таким победителем заключается по цене, сниженной на 30 процентов от предложенной им цены договора.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 xml:space="preserve">1.4.6. </w:t>
      </w:r>
      <w:proofErr w:type="gramStart"/>
      <w:r w:rsidRPr="006526F2">
        <w:rPr>
          <w:rFonts w:ascii="Times New Roman" w:hAnsi="Times New Roman"/>
          <w:sz w:val="20"/>
          <w:szCs w:val="20"/>
        </w:rPr>
        <w:t>При осуществлении закупок товаров, работ, услуг путем проведения аукциона или иным способом,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в случае, если победителем закупки, при проведении которой цена договора снижена до нуля и которая проводится на право заключить договор, представлена заявка на участие в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закупке, которая содержит предложение о поставке товаров, происходящих из иностранных государств, или предложение о выполнении работ, оказании услуг иностранными лицами, договор с таким победителем заключается по цене, увеличенной на 15 процентов от предложенной им цены договора.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 xml:space="preserve">1.4.7. </w:t>
      </w:r>
      <w:proofErr w:type="gramStart"/>
      <w:r w:rsidRPr="006526F2">
        <w:rPr>
          <w:rFonts w:ascii="Times New Roman" w:hAnsi="Times New Roman"/>
          <w:sz w:val="20"/>
          <w:szCs w:val="20"/>
        </w:rPr>
        <w:t>При осуществлении закупок радиоэлектронной продукции путем проведения аукциона или иным способом,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в случае если победителем закупки, при проведении которой цена договора снижена до нуля и которая проводится на право заключить договор, представлена заявка на участие в закупке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, </w:t>
      </w:r>
      <w:proofErr w:type="gramStart"/>
      <w:r w:rsidRPr="006526F2">
        <w:rPr>
          <w:rFonts w:ascii="Times New Roman" w:hAnsi="Times New Roman"/>
          <w:sz w:val="20"/>
          <w:szCs w:val="20"/>
        </w:rPr>
        <w:t>которая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содержит предложение о поставке радиоэлектронной продукции, не включенной в единый реестр российской радиоэлектронной продукции, договор с таким победителем заключается по цене, увеличенной на 30 процентов от предложенной им цены договора.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>1.4.8. Условием предоставления приоритета является включение в документацию  о проведении конкурентной закупке (в извещение о проведении запроса котировок) следующих сведений: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>а) требование об указании (декларировании) участником закупки в заявке на участие в закупке (в соответствующей части заявки на участие в закупке, содержащей предложение о поставке товара) наименования страны происхождения поставляемых товаров;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>б) положение об ответственности участников закупки за представление недостоверных сведений о стране происхождения товара, указанного в заявке на участие в закупке;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 xml:space="preserve">в) сведения о начальной (максимальной) цене единицы каждого товара, работы, услуги, </w:t>
      </w:r>
      <w:proofErr w:type="gramStart"/>
      <w:r w:rsidRPr="006526F2">
        <w:rPr>
          <w:rFonts w:ascii="Times New Roman" w:hAnsi="Times New Roman"/>
          <w:sz w:val="20"/>
          <w:szCs w:val="20"/>
        </w:rPr>
        <w:t>являющихся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предметом закупки;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>г) условие о том, что 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товаров;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6526F2">
        <w:rPr>
          <w:rFonts w:ascii="Times New Roman" w:hAnsi="Times New Roman"/>
          <w:sz w:val="20"/>
          <w:szCs w:val="20"/>
        </w:rPr>
        <w:t xml:space="preserve">д) условие о том, что 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в случаях, предусмотренных подпунктами «г» и «д» пункта </w:t>
      </w:r>
      <w:r w:rsidR="00954B96" w:rsidRPr="006526F2">
        <w:rPr>
          <w:rFonts w:ascii="Times New Roman" w:hAnsi="Times New Roman"/>
          <w:sz w:val="20"/>
          <w:szCs w:val="20"/>
        </w:rPr>
        <w:t>1.4.9. настоящей документации</w:t>
      </w:r>
      <w:r w:rsidRPr="006526F2">
        <w:rPr>
          <w:rFonts w:ascii="Times New Roman" w:hAnsi="Times New Roman"/>
          <w:sz w:val="20"/>
          <w:szCs w:val="20"/>
        </w:rPr>
        <w:t>,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 в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6526F2">
        <w:rPr>
          <w:rFonts w:ascii="Times New Roman" w:hAnsi="Times New Roman"/>
          <w:sz w:val="20"/>
          <w:szCs w:val="20"/>
        </w:rPr>
        <w:t>соответствии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с подпунктом «в» настоящего пункта, на коэффициент изменения начальной (максимальной) цены договора по результатам проведения закупки, определяемый как результат деления цены договора, по которой заключается договор, на начальную (максимальную) цену договора;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>е) условие отнесения участника закупки к российским или иностранным лицам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>ж) указание страны происхождения поставляемого товара на основании сведений, содержащихся в заявке на участие в закупке, представленной участником закупки, с которым заключается договор;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6526F2">
        <w:rPr>
          <w:rFonts w:ascii="Times New Roman" w:hAnsi="Times New Roman"/>
          <w:sz w:val="20"/>
          <w:szCs w:val="20"/>
        </w:rPr>
        <w:t>з) положение о заключении договора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закупки, который признан уклонившимся от заключения договора;</w:t>
      </w:r>
      <w:proofErr w:type="gramEnd"/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6526F2">
        <w:rPr>
          <w:rFonts w:ascii="Times New Roman" w:hAnsi="Times New Roman"/>
          <w:sz w:val="20"/>
          <w:szCs w:val="20"/>
        </w:rPr>
        <w:t>и) условие о том, что при исполнении договора, заключенного с участником закупки, которому предоставлен приоритет в соответствии с постановлением,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товаров, указанных в договоре.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 xml:space="preserve">1.4.9. Приоритет не предоставляется в случаях, если: 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 xml:space="preserve">а) закупка признана </w:t>
      </w:r>
      <w:proofErr w:type="gramStart"/>
      <w:r w:rsidRPr="006526F2">
        <w:rPr>
          <w:rFonts w:ascii="Times New Roman" w:hAnsi="Times New Roman"/>
          <w:sz w:val="20"/>
          <w:szCs w:val="20"/>
        </w:rPr>
        <w:t>несостоявшейся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и договор заключается с единственным участником закупки;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>б)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>в)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6526F2">
        <w:rPr>
          <w:rFonts w:ascii="Times New Roman" w:hAnsi="Times New Roman"/>
          <w:sz w:val="20"/>
          <w:szCs w:val="20"/>
        </w:rPr>
        <w:t>г) в заявке на участие в закупке, представленной участником конкурса или иного способа закупки,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иностранными лицами, при этом стоимость товаров российского происхождения, стоимость работ, услуг, </w:t>
      </w:r>
      <w:r w:rsidRPr="006526F2">
        <w:rPr>
          <w:rFonts w:ascii="Times New Roman" w:hAnsi="Times New Roman"/>
          <w:sz w:val="20"/>
          <w:szCs w:val="20"/>
        </w:rPr>
        <w:lastRenderedPageBreak/>
        <w:t>выполняемых, оказываемых российскими лицами, составляет менее 50 процентов стоимости всех предложенных таким участником товаров, работ, услуг;</w:t>
      </w:r>
    </w:p>
    <w:p w:rsidR="00A53648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6526F2">
        <w:rPr>
          <w:rFonts w:ascii="Times New Roman" w:hAnsi="Times New Roman"/>
          <w:sz w:val="20"/>
          <w:szCs w:val="20"/>
        </w:rPr>
        <w:t>д) в заявке на участие в закупке, представленной участником аукциона или иного способа закупки,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</w:t>
      </w:r>
      <w:proofErr w:type="gramEnd"/>
      <w:r w:rsidRPr="006526F2">
        <w:rPr>
          <w:rFonts w:ascii="Times New Roman" w:hAnsi="Times New Roman"/>
          <w:sz w:val="20"/>
          <w:szCs w:val="20"/>
        </w:rPr>
        <w:t>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</w:t>
      </w:r>
      <w:r w:rsidR="00A53648" w:rsidRPr="006526F2">
        <w:rPr>
          <w:rFonts w:ascii="Times New Roman" w:hAnsi="Times New Roman"/>
          <w:sz w:val="20"/>
          <w:szCs w:val="20"/>
        </w:rPr>
        <w:t>.</w:t>
      </w:r>
    </w:p>
    <w:p w:rsidR="004C42D9" w:rsidRDefault="004C42D9" w:rsidP="00C90321">
      <w:pPr>
        <w:spacing w:after="0" w:line="240" w:lineRule="auto"/>
        <w:rPr>
          <w:rFonts w:ascii="Times New Roman" w:hAnsi="Times New Roman"/>
        </w:rPr>
      </w:pPr>
    </w:p>
    <w:p w:rsidR="00A53648" w:rsidRPr="00090673" w:rsidRDefault="00A53648" w:rsidP="00090673">
      <w:pPr>
        <w:pStyle w:val="20"/>
        <w:jc w:val="left"/>
        <w:rPr>
          <w:kern w:val="0"/>
          <w:sz w:val="24"/>
          <w:szCs w:val="24"/>
          <w:lang w:eastAsia="ru-RU"/>
        </w:rPr>
      </w:pPr>
      <w:bookmarkStart w:id="9" w:name="_Toc11748074"/>
      <w:r w:rsidRPr="00090673">
        <w:rPr>
          <w:sz w:val="24"/>
          <w:szCs w:val="24"/>
        </w:rPr>
        <w:t>Раздел 1.5. Требования к участникам закупки.</w:t>
      </w:r>
      <w:bookmarkEnd w:id="9"/>
    </w:p>
    <w:p w:rsidR="00EE3730" w:rsidRPr="00EE3730" w:rsidRDefault="00EE3730" w:rsidP="00EE3730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EE3730">
        <w:rPr>
          <w:rFonts w:ascii="Times New Roman" w:hAnsi="Times New Roman"/>
          <w:kern w:val="0"/>
          <w:sz w:val="20"/>
          <w:szCs w:val="20"/>
          <w:lang w:eastAsia="ru-RU"/>
        </w:rPr>
        <w:t>Участник процедуры закупки должен соответствовать следующим обязательным требованиям:</w:t>
      </w:r>
    </w:p>
    <w:p w:rsidR="005F26AB" w:rsidRPr="005F26AB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>соответствие участника закупок требованиям, устанавливаемым в соответствии с законодательством Российской Федерации к лицам, осуществляющим поставку товаров, являющихся предметом закупки;</w:t>
      </w:r>
    </w:p>
    <w:p w:rsidR="005F26AB" w:rsidRPr="005F26AB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proofErr w:type="spellStart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>непроведение</w:t>
      </w:r>
      <w:proofErr w:type="spellEnd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ликвидации участника закупки (для участника – юридического лица), отсутствие решения арбитражного суда о несостоятельности (банкротства) (для участника – как юридического, так и физического лица);</w:t>
      </w:r>
    </w:p>
    <w:p w:rsidR="005F26AB" w:rsidRPr="005F26AB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proofErr w:type="spellStart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>неприостановление</w:t>
      </w:r>
      <w:proofErr w:type="spellEnd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деятельности участника закупки в порядке, предусмотренном Кодексом Российской Федерации об административных правонарушениях, на день подачи заявки в целях участия в закупках;</w:t>
      </w:r>
    </w:p>
    <w:p w:rsidR="005F26AB" w:rsidRPr="005F26AB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proofErr w:type="gramStart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>отсутствие у участника закупки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</w:t>
      </w:r>
      <w:proofErr w:type="gramEnd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в законную силу решение суда о признании обязанности заявителя по уплате этих </w:t>
      </w:r>
      <w:proofErr w:type="gramStart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>сумм</w:t>
      </w:r>
      <w:proofErr w:type="gramEnd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исполненной или </w:t>
      </w:r>
      <w:proofErr w:type="gramStart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>которые</w:t>
      </w:r>
      <w:proofErr w:type="gramEnd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признаны безнадежными к взысканию в соответствии с законодательством Российской Федерации о налогах и сборах) на 1 число месяца, предшествующего месяцу, в котором планируется осуществить оплату;</w:t>
      </w:r>
    </w:p>
    <w:p w:rsidR="005F26AB" w:rsidRPr="005F26AB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proofErr w:type="gramStart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>отсутствие у участника закупки -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судимости за преступления в сфере экономики и (или) преступления, предусмотренные статьями 289, 290, 291, 291.1 Уголовного кодекса Российской Федерации (за исключением лиц, у которых такая судимость погашена или снята), а также неприменение в отношении</w:t>
      </w:r>
      <w:proofErr w:type="gramEnd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дисквалификации;</w:t>
      </w:r>
    </w:p>
    <w:p w:rsidR="005F26AB" w:rsidRPr="005F26AB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>участник закупки - юридическое лицо,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правонарушениях.</w:t>
      </w:r>
    </w:p>
    <w:p w:rsidR="00A53648" w:rsidRDefault="00A53648" w:rsidP="00A53648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:rsidR="004E6363" w:rsidRPr="00090673" w:rsidRDefault="004E6363" w:rsidP="00090673">
      <w:pPr>
        <w:pStyle w:val="20"/>
        <w:jc w:val="both"/>
        <w:rPr>
          <w:sz w:val="24"/>
          <w:szCs w:val="24"/>
        </w:rPr>
      </w:pPr>
      <w:bookmarkStart w:id="10" w:name="_Toc11748075"/>
      <w:r w:rsidRPr="00090673">
        <w:rPr>
          <w:sz w:val="24"/>
          <w:szCs w:val="24"/>
        </w:rPr>
        <w:t xml:space="preserve">Раздел 1.6. Требования к содержанию, форме, оформлению и составу заявки на участие в </w:t>
      </w:r>
      <w:r w:rsidR="002C10CE" w:rsidRPr="00090673">
        <w:rPr>
          <w:sz w:val="24"/>
          <w:szCs w:val="24"/>
        </w:rPr>
        <w:t>аукционе</w:t>
      </w:r>
      <w:r w:rsidRPr="00090673">
        <w:rPr>
          <w:sz w:val="24"/>
          <w:szCs w:val="24"/>
        </w:rPr>
        <w:t>.</w:t>
      </w:r>
      <w:bookmarkEnd w:id="10"/>
    </w:p>
    <w:p w:rsidR="002728FC" w:rsidRPr="002728FC" w:rsidRDefault="002728FC" w:rsidP="003D242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Cs w:val="24"/>
        </w:rPr>
      </w:pPr>
      <w:r w:rsidRPr="002728FC">
        <w:rPr>
          <w:rFonts w:ascii="Times New Roman" w:hAnsi="Times New Roman"/>
          <w:sz w:val="20"/>
        </w:rPr>
        <w:t>Заявка на участие в аукционе подается в форме электронного документа.</w:t>
      </w:r>
    </w:p>
    <w:p w:rsidR="004E6363" w:rsidRPr="004E6363" w:rsidRDefault="002728FC" w:rsidP="003D242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2728FC">
        <w:rPr>
          <w:rFonts w:ascii="Times New Roman" w:hAnsi="Times New Roman"/>
          <w:sz w:val="20"/>
          <w:szCs w:val="20"/>
        </w:rPr>
        <w:t>Заявка на участие в аукционе состоит из двух частей. Данная заявка подается участником единовременно в форме двух частей, каждая из которых должна быть подписана электронной подписью лица, имеющего право</w:t>
      </w:r>
      <w:r w:rsidR="00BA501E">
        <w:rPr>
          <w:rFonts w:ascii="Times New Roman" w:hAnsi="Times New Roman"/>
          <w:sz w:val="20"/>
          <w:szCs w:val="20"/>
        </w:rPr>
        <w:t xml:space="preserve"> действовать от имени участника в соответствии</w:t>
      </w:r>
      <w:r w:rsidRPr="002728FC">
        <w:rPr>
          <w:rFonts w:ascii="Times New Roman" w:hAnsi="Times New Roman"/>
          <w:sz w:val="20"/>
          <w:szCs w:val="20"/>
        </w:rPr>
        <w:t xml:space="preserve"> с Регламентом площадки.</w:t>
      </w:r>
    </w:p>
    <w:p w:rsidR="006526F2" w:rsidRPr="004E6363" w:rsidRDefault="006526F2" w:rsidP="006526F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bookmarkStart w:id="11" w:name="_Toc11748076"/>
      <w:r w:rsidRPr="008C65A3">
        <w:rPr>
          <w:rFonts w:ascii="Times New Roman" w:hAnsi="Times New Roman"/>
          <w:b/>
          <w:sz w:val="20"/>
          <w:szCs w:val="20"/>
        </w:rPr>
        <w:t>Первая часть заявки</w:t>
      </w:r>
      <w:r>
        <w:rPr>
          <w:rFonts w:ascii="Times New Roman" w:hAnsi="Times New Roman"/>
          <w:sz w:val="20"/>
          <w:szCs w:val="20"/>
        </w:rPr>
        <w:t xml:space="preserve"> на участие в аукционе </w:t>
      </w:r>
      <w:r w:rsidRPr="004E6363">
        <w:rPr>
          <w:rFonts w:ascii="Times New Roman" w:hAnsi="Times New Roman"/>
          <w:sz w:val="20"/>
          <w:szCs w:val="20"/>
        </w:rPr>
        <w:t xml:space="preserve">должна содержать </w:t>
      </w:r>
      <w:r>
        <w:rPr>
          <w:rFonts w:ascii="Times New Roman" w:hAnsi="Times New Roman"/>
          <w:sz w:val="20"/>
          <w:szCs w:val="20"/>
        </w:rPr>
        <w:t>с</w:t>
      </w:r>
      <w:r w:rsidRPr="00EA6895">
        <w:rPr>
          <w:rFonts w:ascii="Times New Roman" w:hAnsi="Times New Roman"/>
          <w:sz w:val="20"/>
          <w:szCs w:val="20"/>
        </w:rPr>
        <w:t>ледующую информацию</w:t>
      </w:r>
      <w:r w:rsidRPr="004E6363">
        <w:rPr>
          <w:rFonts w:ascii="Times New Roman" w:hAnsi="Times New Roman"/>
          <w:sz w:val="20"/>
          <w:szCs w:val="20"/>
        </w:rPr>
        <w:t>:</w:t>
      </w:r>
    </w:p>
    <w:p w:rsidR="006526F2" w:rsidRPr="006526F2" w:rsidRDefault="006526F2" w:rsidP="006526F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а</w:t>
      </w:r>
      <w:r w:rsidRPr="006526F2">
        <w:rPr>
          <w:rFonts w:ascii="Times New Roman" w:eastAsiaTheme="minorHAnsi" w:hAnsi="Times New Roman" w:cstheme="minorBidi"/>
          <w:kern w:val="0"/>
          <w:sz w:val="20"/>
          <w:lang w:eastAsia="en-US"/>
        </w:rPr>
        <w:t>) согласие участника аукциона на поставку товара, на условиях, предусмотренных документацией об аукционе в электронной форме и не подлежащих изменению по результатам проведения аукциона в электронной форме;</w:t>
      </w:r>
    </w:p>
    <w:p w:rsidR="006526F2" w:rsidRPr="006526F2" w:rsidRDefault="006526F2" w:rsidP="006526F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б</w:t>
      </w:r>
      <w:r w:rsidRPr="006526F2">
        <w:rPr>
          <w:rFonts w:ascii="Times New Roman" w:eastAsiaTheme="minorHAnsi" w:hAnsi="Times New Roman" w:cstheme="minorBidi"/>
          <w:kern w:val="0"/>
          <w:sz w:val="20"/>
          <w:lang w:eastAsia="en-US"/>
        </w:rPr>
        <w:t>) наименование страны происхождения товара;</w:t>
      </w:r>
    </w:p>
    <w:p w:rsidR="006526F2" w:rsidRPr="006526F2" w:rsidRDefault="006526F2" w:rsidP="006526F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в</w:t>
      </w:r>
      <w:r w:rsidRPr="006526F2">
        <w:rPr>
          <w:rFonts w:ascii="Times New Roman" w:eastAsiaTheme="minorHAnsi" w:hAnsi="Times New Roman" w:cstheme="minorBidi"/>
          <w:kern w:val="0"/>
          <w:sz w:val="20"/>
          <w:lang w:eastAsia="en-US"/>
        </w:rPr>
        <w:t>) конкретные показатели товара, соответствующие значениям, установленным в документации об аукционе в электронной форме, и указание на товарный знак (при наличии). Информация, предусмотренная настоящим подпунктом, включается в заявку на участие в аукционе в электронной форме в случае отсутствия в документации об аукционе в электронной форме указания на товарный знак или в случае, если участник закупки предлагает товар, который обозначен товарным знаком, отличным от товарного знака, указанного в документации об электронном аукционе.</w:t>
      </w:r>
    </w:p>
    <w:p w:rsidR="006526F2" w:rsidRDefault="006526F2" w:rsidP="006526F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П</w:t>
      </w:r>
      <w:r w:rsidRPr="006526F2">
        <w:rPr>
          <w:rFonts w:ascii="Times New Roman" w:eastAsiaTheme="minorHAnsi" w:hAnsi="Times New Roman" w:cstheme="minorBidi"/>
          <w:kern w:val="0"/>
          <w:sz w:val="20"/>
          <w:lang w:eastAsia="en-US"/>
        </w:rPr>
        <w:t>ервая часть заявки на участие в аукционе в электронной форме может содержать эскиз, рисунок, чертеж, фотографию, иное изображение товара, на поставку которого заключается договор.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</w:t>
      </w:r>
    </w:p>
    <w:p w:rsidR="006526F2" w:rsidRDefault="006526F2" w:rsidP="006526F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В</w:t>
      </w:r>
      <w:r w:rsidRPr="001741B5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первой части заявки на участие в аукционе в электронной форме </w:t>
      </w:r>
      <w:r w:rsidRPr="009D629C">
        <w:rPr>
          <w:rFonts w:ascii="Times New Roman" w:eastAsiaTheme="minorHAnsi" w:hAnsi="Times New Roman" w:cstheme="minorBidi"/>
          <w:b/>
          <w:kern w:val="0"/>
          <w:sz w:val="20"/>
          <w:lang w:eastAsia="en-US"/>
        </w:rPr>
        <w:t>не допускается</w:t>
      </w:r>
      <w:r w:rsidRPr="001741B5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указание сведений об участнике аукциона в электронной форме, подавшем заявку на участие в таком аукционе, а также сведений о предлагаемой этим участником аук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циона в электронной форме цене договора</w:t>
      </w:r>
      <w:r w:rsidRPr="001741B5">
        <w:rPr>
          <w:rFonts w:ascii="Times New Roman" w:eastAsiaTheme="minorHAnsi" w:hAnsi="Times New Roman" w:cstheme="minorBidi"/>
          <w:kern w:val="0"/>
          <w:sz w:val="20"/>
          <w:lang w:eastAsia="en-US"/>
        </w:rPr>
        <w:t>.</w:t>
      </w:r>
    </w:p>
    <w:p w:rsidR="006526F2" w:rsidRPr="004E6363" w:rsidRDefault="006526F2" w:rsidP="006526F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8C65A3">
        <w:rPr>
          <w:rFonts w:ascii="Times New Roman" w:hAnsi="Times New Roman"/>
          <w:b/>
          <w:sz w:val="20"/>
          <w:szCs w:val="20"/>
        </w:rPr>
        <w:t>Вторая часть заявки</w:t>
      </w:r>
      <w:r w:rsidRPr="004E6363">
        <w:rPr>
          <w:rFonts w:ascii="Times New Roman" w:hAnsi="Times New Roman"/>
          <w:sz w:val="20"/>
          <w:szCs w:val="20"/>
        </w:rPr>
        <w:t xml:space="preserve"> на участие в аукционе должна содержать следующие документы и информацию:</w:t>
      </w:r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b/>
          <w:kern w:val="0"/>
          <w:sz w:val="20"/>
          <w:lang w:eastAsia="en-US"/>
        </w:rPr>
      </w:pPr>
      <w:r w:rsidRPr="001B23FA">
        <w:rPr>
          <w:rFonts w:ascii="Times New Roman" w:eastAsiaTheme="minorHAnsi" w:hAnsi="Times New Roman" w:cstheme="minorBidi"/>
          <w:b/>
          <w:kern w:val="0"/>
          <w:sz w:val="20"/>
          <w:lang w:eastAsia="en-US"/>
        </w:rPr>
        <w:t>а) Для юридических лиц:</w:t>
      </w:r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1. Копи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ю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Устава;</w:t>
      </w:r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2. 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Копи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ю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документа, подтверждающ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его полномочия руководителя. 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В случае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если от имени 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у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частника действует иное лицо, представляется доверенность, выданная физическому лицу на осуществление от имени Участника действий по участию в закупке, заверенная печатью (при наличии печати) и подписанная руководителем или уполномоченным им лицом. В случае если указанная доверенность подписана лицом, уполномоченным руководителем, также представляется копия документа, подтверждающего полномочия этого лица;</w:t>
      </w:r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3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. Документы или копии документов, подтверждающих соответствие участника аукциона требованиям, установленным 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разделом 1.5 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аукционной документаци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и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;</w:t>
      </w:r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lastRenderedPageBreak/>
        <w:t>4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. </w:t>
      </w:r>
      <w:proofErr w:type="gramStart"/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Полученн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ую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</w:t>
      </w:r>
      <w:r w:rsidRPr="001B23FA">
        <w:rPr>
          <w:rFonts w:ascii="Times New Roman" w:eastAsiaTheme="minorHAnsi" w:hAnsi="Times New Roman" w:cstheme="minorBidi"/>
          <w:b/>
          <w:kern w:val="0"/>
          <w:sz w:val="20"/>
          <w:lang w:eastAsia="en-US"/>
        </w:rPr>
        <w:t>не ранее чем за шесть месяцев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(а в случае если в государственный реестр были внесены изменения, то не ранее внесения таких изменений в соответствующий реестр) до дня размещения в ЕИС извещения о проведении 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аукциона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выписку из единого государственного реестра юридических лиц,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</w:t>
      </w:r>
      <w:proofErr w:type="gramEnd"/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государства (для иностранного лица), полученные не ранее чем за шесть месяцев до дня размещения извещения о проведен</w:t>
      </w:r>
      <w:proofErr w:type="gramStart"/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ии ау</w:t>
      </w:r>
      <w:proofErr w:type="gramEnd"/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кциона;</w:t>
      </w:r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5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. </w:t>
      </w:r>
      <w:proofErr w:type="gramStart"/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Копия решения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заявки, обеспечения договора являются крупной сделкой, либо письмо о том, что данная сделка для такого участника не является крупной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.</w:t>
      </w:r>
      <w:proofErr w:type="gramEnd"/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b/>
          <w:kern w:val="0"/>
          <w:sz w:val="20"/>
          <w:lang w:eastAsia="en-US"/>
        </w:rPr>
      </w:pPr>
      <w:r w:rsidRPr="001B23FA">
        <w:rPr>
          <w:rFonts w:ascii="Times New Roman" w:eastAsiaTheme="minorHAnsi" w:hAnsi="Times New Roman" w:cstheme="minorBidi"/>
          <w:b/>
          <w:kern w:val="0"/>
          <w:sz w:val="20"/>
          <w:lang w:eastAsia="en-US"/>
        </w:rPr>
        <w:t>б) Для физических лиц (в том числе индивидуальных предпринимателей)</w:t>
      </w:r>
      <w:r>
        <w:rPr>
          <w:rFonts w:ascii="Times New Roman" w:eastAsiaTheme="minorHAnsi" w:hAnsi="Times New Roman" w:cstheme="minorBidi"/>
          <w:b/>
          <w:kern w:val="0"/>
          <w:sz w:val="20"/>
          <w:lang w:eastAsia="en-US"/>
        </w:rPr>
        <w:t>:</w:t>
      </w:r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1. Копи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ю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паспорта (с обязательным указанием р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егистрации по месту жительства);</w:t>
      </w:r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2. </w:t>
      </w:r>
      <w:proofErr w:type="gramStart"/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Полученную </w:t>
      </w:r>
      <w:r w:rsidRPr="009D629C">
        <w:rPr>
          <w:rFonts w:ascii="Times New Roman" w:eastAsiaTheme="minorHAnsi" w:hAnsi="Times New Roman" w:cstheme="minorBidi"/>
          <w:b/>
          <w:kern w:val="0"/>
          <w:sz w:val="20"/>
          <w:lang w:eastAsia="en-US"/>
        </w:rPr>
        <w:t>не ранее чем за шесть месяцев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(а в случае если в государственный реестр были внесены изменения, то не ранее внесения таких изменений в соответствующий реестр) до дня размещения в ЕИС извещения о проведении 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аукциона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выписку из единого государственного реестра индивидуальных предпринимателей (для индивидуального предпринимателя) или нотариально заверенную копию такой выписки, копию документа, удостоверяющего личность (для физического лица), надлежащим образом</w:t>
      </w:r>
      <w:proofErr w:type="gramEnd"/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заверенный перевод </w:t>
      </w:r>
      <w:proofErr w:type="gramStart"/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на русский язык документов о государственной регистрации физического лица в качестве индивидуального предпринимателя в соответствии с законодательством</w:t>
      </w:r>
      <w:proofErr w:type="gramEnd"/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соответствующего государства (для иностранного лица), полученные не ранее чем за шесть месяцев до дня размещения извещения о проведении аукциона;</w:t>
      </w:r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3. В случае если от имени 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у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частника действует иное лицо, представляется доверенность, выданная физическому лицу на осуществление от имени 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у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частника действий по участию в аукционе, заверенная печатью (при наличии печати) и подписанная руководителем или уп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олномоченным им лицом. В случае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если указанная доверенность подписана лицом, уполномоченным руководителем, также представляется копия документа, подтверждающего полномочия этого лица.</w:t>
      </w:r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4. Документы или копии документов, подтверждающих соответствие участника аукциона требованиям, установленным 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разделом 1.5 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аукционной документаци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и;</w:t>
      </w:r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5. </w:t>
      </w:r>
      <w:proofErr w:type="gramStart"/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Копи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ю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решения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заявки, обеспечения договора являются крупной сделкой, либо письмо о том, что данная сделка для такого участника не является крупной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.</w:t>
      </w:r>
      <w:proofErr w:type="gramEnd"/>
    </w:p>
    <w:p w:rsidR="008104BA" w:rsidRDefault="008104BA" w:rsidP="006526F2">
      <w:pPr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 w:cstheme="minorBidi"/>
          <w:kern w:val="0"/>
          <w:sz w:val="20"/>
          <w:szCs w:val="20"/>
          <w:lang w:eastAsia="ru-RU"/>
        </w:rPr>
      </w:pPr>
    </w:p>
    <w:p w:rsidR="006526F2" w:rsidRPr="00436180" w:rsidRDefault="006526F2" w:rsidP="006526F2">
      <w:pPr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 w:cstheme="minorBidi"/>
          <w:kern w:val="0"/>
          <w:sz w:val="20"/>
          <w:szCs w:val="20"/>
          <w:lang w:eastAsia="ru-RU"/>
        </w:rPr>
      </w:pPr>
      <w:r w:rsidRPr="00436180">
        <w:rPr>
          <w:rFonts w:ascii="Times New Roman" w:eastAsiaTheme="minorEastAsia" w:hAnsi="Times New Roman" w:cstheme="minorBidi"/>
          <w:kern w:val="0"/>
          <w:sz w:val="20"/>
          <w:szCs w:val="20"/>
          <w:lang w:eastAsia="ru-RU"/>
        </w:rPr>
        <w:t>Учредительные и иные документы, подаваемые участником конкурентной закупки в составе заявки, должны быть актуальными на дату размещения извещения о проведен</w:t>
      </w:r>
      <w:proofErr w:type="gramStart"/>
      <w:r w:rsidRPr="00436180">
        <w:rPr>
          <w:rFonts w:ascii="Times New Roman" w:eastAsiaTheme="minorEastAsia" w:hAnsi="Times New Roman" w:cstheme="minorBidi"/>
          <w:kern w:val="0"/>
          <w:sz w:val="20"/>
          <w:szCs w:val="20"/>
          <w:lang w:eastAsia="ru-RU"/>
        </w:rPr>
        <w:t>ии ау</w:t>
      </w:r>
      <w:proofErr w:type="gramEnd"/>
      <w:r w:rsidRPr="00436180">
        <w:rPr>
          <w:rFonts w:ascii="Times New Roman" w:eastAsiaTheme="minorEastAsia" w:hAnsi="Times New Roman" w:cstheme="minorBidi"/>
          <w:kern w:val="0"/>
          <w:sz w:val="20"/>
          <w:szCs w:val="20"/>
          <w:lang w:eastAsia="ru-RU"/>
        </w:rPr>
        <w:t>кциона. Представление недействующих или несоответствующих действительности документов в составе заявки на участие в аукционе расценивается как непредставление документов или представление недостоверных сведений в заявке и может служить поводом для отклонения.</w:t>
      </w:r>
    </w:p>
    <w:p w:rsidR="004E6363" w:rsidRPr="00090673" w:rsidRDefault="004E6363" w:rsidP="00090673">
      <w:pPr>
        <w:pStyle w:val="20"/>
        <w:jc w:val="left"/>
        <w:rPr>
          <w:sz w:val="24"/>
          <w:szCs w:val="24"/>
        </w:rPr>
      </w:pPr>
      <w:r w:rsidRPr="00090673">
        <w:rPr>
          <w:sz w:val="24"/>
          <w:szCs w:val="24"/>
        </w:rPr>
        <w:t>Раздел 1.7. Описание предмета закупки.</w:t>
      </w:r>
      <w:bookmarkEnd w:id="11"/>
    </w:p>
    <w:p w:rsidR="00273317" w:rsidRDefault="00525B6F" w:rsidP="00145C7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525B6F">
        <w:rPr>
          <w:rFonts w:ascii="Times New Roman" w:hAnsi="Times New Roman"/>
          <w:sz w:val="20"/>
          <w:szCs w:val="20"/>
        </w:rPr>
        <w:t>В соот</w:t>
      </w:r>
      <w:r w:rsidR="00145C70">
        <w:rPr>
          <w:rFonts w:ascii="Times New Roman" w:hAnsi="Times New Roman"/>
          <w:sz w:val="20"/>
          <w:szCs w:val="20"/>
        </w:rPr>
        <w:t>ветствие с техническим заданием.</w:t>
      </w:r>
    </w:p>
    <w:p w:rsidR="00010664" w:rsidRPr="005A6275" w:rsidRDefault="00010664" w:rsidP="00010664">
      <w:pPr>
        <w:pStyle w:val="a6"/>
      </w:pPr>
      <w:bookmarkStart w:id="12" w:name="_Toc11748077"/>
    </w:p>
    <w:p w:rsidR="00010664" w:rsidRPr="005A6275" w:rsidRDefault="00010664" w:rsidP="00010664">
      <w:pPr>
        <w:pStyle w:val="a6"/>
      </w:pPr>
    </w:p>
    <w:p w:rsidR="00010664" w:rsidRPr="005A6275" w:rsidRDefault="00010664" w:rsidP="00010664">
      <w:pPr>
        <w:pStyle w:val="a6"/>
      </w:pPr>
    </w:p>
    <w:p w:rsidR="00010664" w:rsidRPr="005A6275" w:rsidRDefault="00010664" w:rsidP="00010664">
      <w:pPr>
        <w:pStyle w:val="a6"/>
      </w:pPr>
    </w:p>
    <w:p w:rsidR="006526F2" w:rsidRDefault="006526F2">
      <w:pPr>
        <w:suppressAutoHyphens w:val="0"/>
        <w:spacing w:after="0" w:line="240" w:lineRule="auto"/>
        <w:rPr>
          <w:rFonts w:ascii="Times New Roman" w:eastAsia="DejaVu Sans" w:hAnsi="Times New Roman" w:cs="font186"/>
          <w:b/>
          <w:sz w:val="24"/>
          <w:szCs w:val="24"/>
        </w:rPr>
      </w:pPr>
      <w:r>
        <w:rPr>
          <w:sz w:val="24"/>
          <w:szCs w:val="24"/>
        </w:rPr>
        <w:br w:type="page"/>
      </w:r>
    </w:p>
    <w:p w:rsidR="00077CA1" w:rsidRPr="00090673" w:rsidRDefault="00077CA1" w:rsidP="00090673">
      <w:pPr>
        <w:pStyle w:val="20"/>
        <w:rPr>
          <w:sz w:val="24"/>
          <w:szCs w:val="24"/>
        </w:rPr>
      </w:pPr>
      <w:r w:rsidRPr="00090673">
        <w:rPr>
          <w:sz w:val="24"/>
          <w:szCs w:val="24"/>
        </w:rPr>
        <w:lastRenderedPageBreak/>
        <w:t>Часть 2. Информационная карта документации об аукционе</w:t>
      </w:r>
      <w:bookmarkEnd w:id="12"/>
    </w:p>
    <w:p w:rsidR="00077CA1" w:rsidRPr="00947F61" w:rsidRDefault="00077CA1" w:rsidP="00077CA1">
      <w:pPr>
        <w:pStyle w:val="3b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  <w:lang w:val="ru-RU"/>
        </w:rPr>
      </w:pPr>
    </w:p>
    <w:p w:rsidR="00077CA1" w:rsidRPr="00090673" w:rsidRDefault="00077CA1" w:rsidP="00090673">
      <w:pPr>
        <w:pStyle w:val="20"/>
        <w:jc w:val="left"/>
        <w:rPr>
          <w:sz w:val="24"/>
          <w:szCs w:val="24"/>
        </w:rPr>
      </w:pPr>
      <w:bookmarkStart w:id="13" w:name="_Toc11748078"/>
      <w:r w:rsidRPr="00090673">
        <w:rPr>
          <w:sz w:val="24"/>
          <w:szCs w:val="24"/>
        </w:rPr>
        <w:t>Раздел 2.1. Предмет аукциона.</w:t>
      </w:r>
      <w:bookmarkEnd w:id="13"/>
    </w:p>
    <w:p w:rsidR="00077CA1" w:rsidRPr="00642540" w:rsidRDefault="00077CA1" w:rsidP="00642540">
      <w:pPr>
        <w:pStyle w:val="3b"/>
        <w:spacing w:after="0" w:line="240" w:lineRule="auto"/>
        <w:ind w:firstLine="709"/>
        <w:rPr>
          <w:rFonts w:ascii="Times New Roman" w:hAnsi="Times New Roman"/>
          <w:lang w:val="ru-RU"/>
        </w:rPr>
      </w:pPr>
      <w:r w:rsidRPr="009F7F39">
        <w:rPr>
          <w:rFonts w:ascii="Times New Roman" w:hAnsi="Times New Roman"/>
          <w:lang w:val="ru-RU"/>
        </w:rPr>
        <w:t xml:space="preserve">Предметом аукциона является </w:t>
      </w:r>
      <w:r w:rsidR="008104BA">
        <w:rPr>
          <w:rFonts w:ascii="Times New Roman" w:hAnsi="Times New Roman"/>
          <w:lang w:val="ru-RU"/>
        </w:rPr>
        <w:t>поставка программного обеспечения.</w:t>
      </w:r>
    </w:p>
    <w:p w:rsidR="00077CA1" w:rsidRPr="0030647A" w:rsidRDefault="00077CA1" w:rsidP="00077CA1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8104BA" w:rsidRDefault="00077CA1" w:rsidP="008104BA">
      <w:pPr>
        <w:pStyle w:val="20"/>
        <w:jc w:val="both"/>
        <w:rPr>
          <w:sz w:val="24"/>
          <w:szCs w:val="24"/>
        </w:rPr>
      </w:pPr>
      <w:bookmarkStart w:id="14" w:name="_Toc11748079"/>
      <w:r w:rsidRPr="00090673">
        <w:rPr>
          <w:sz w:val="24"/>
          <w:szCs w:val="24"/>
        </w:rPr>
        <w:t>Раздел 2.2. Сведения о начальной (максимальной) цене договора (цене лота), либо формула цены, устанавливающая правила расчета сумм, подлежащих уплате заказчиком поставщику в ходе исполнения договора, и максимальное значение цены договора, либо цена единицы товара и максимальное значение цены договора.</w:t>
      </w:r>
      <w:bookmarkEnd w:id="14"/>
      <w:r w:rsidR="008104BA">
        <w:rPr>
          <w:sz w:val="24"/>
          <w:szCs w:val="24"/>
        </w:rPr>
        <w:t xml:space="preserve"> </w:t>
      </w:r>
    </w:p>
    <w:p w:rsidR="00077CA1" w:rsidRPr="008104BA" w:rsidRDefault="008104BA" w:rsidP="008104BA">
      <w:pPr>
        <w:pStyle w:val="20"/>
        <w:jc w:val="both"/>
        <w:rPr>
          <w:b w:val="0"/>
          <w:sz w:val="24"/>
          <w:szCs w:val="24"/>
        </w:rPr>
      </w:pPr>
      <w:r w:rsidRPr="008104BA">
        <w:rPr>
          <w:b w:val="0"/>
          <w:sz w:val="20"/>
          <w:szCs w:val="20"/>
        </w:rPr>
        <w:t>5 872 138,40 руб.</w:t>
      </w:r>
    </w:p>
    <w:p w:rsidR="00807DF5" w:rsidRPr="00954B96" w:rsidRDefault="00807DF5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D367F" w:rsidRPr="00090673" w:rsidRDefault="000D367F" w:rsidP="00090673">
      <w:pPr>
        <w:pStyle w:val="20"/>
        <w:jc w:val="both"/>
        <w:rPr>
          <w:sz w:val="24"/>
          <w:szCs w:val="24"/>
          <w:lang w:val="tt-RU"/>
        </w:rPr>
      </w:pPr>
      <w:bookmarkStart w:id="15" w:name="_Toc11748080"/>
      <w:r w:rsidRPr="00090673">
        <w:rPr>
          <w:sz w:val="24"/>
          <w:szCs w:val="24"/>
          <w:lang w:val="tt-RU"/>
        </w:rPr>
        <w:t>Раздел 2.3 Сведения о валюте, используемой для формирования цены договора и расчетов с поставщиками (исполнителями, подрядчиками).</w:t>
      </w:r>
      <w:bookmarkEnd w:id="15"/>
    </w:p>
    <w:p w:rsidR="000D367F" w:rsidRPr="00954B96" w:rsidRDefault="008104BA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Не установлено.</w:t>
      </w:r>
    </w:p>
    <w:p w:rsidR="00807DF5" w:rsidRPr="00954B96" w:rsidRDefault="00807DF5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D367F" w:rsidRPr="00090673" w:rsidRDefault="000D367F" w:rsidP="00090673">
      <w:pPr>
        <w:pStyle w:val="20"/>
        <w:jc w:val="both"/>
        <w:rPr>
          <w:sz w:val="24"/>
          <w:szCs w:val="24"/>
          <w:lang w:val="tt-RU"/>
        </w:rPr>
      </w:pPr>
      <w:bookmarkStart w:id="16" w:name="_Toc11748081"/>
      <w:r w:rsidRPr="00090673">
        <w:rPr>
          <w:sz w:val="24"/>
          <w:szCs w:val="24"/>
          <w:lang w:val="tt-RU"/>
        </w:rPr>
        <w:t>Раздел 2.4. Порядок применения официального курса иностранной валюты к рублю Российской Федерации, установленного Центральным банком Российской Федерации и используемого при оплате заключенного договора.</w:t>
      </w:r>
      <w:bookmarkEnd w:id="16"/>
    </w:p>
    <w:p w:rsidR="000D367F" w:rsidRPr="00954B96" w:rsidRDefault="008104BA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Не установлено.</w:t>
      </w:r>
    </w:p>
    <w:p w:rsidR="00807DF5" w:rsidRPr="00954B96" w:rsidRDefault="00807DF5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4"/>
        </w:rPr>
      </w:pPr>
    </w:p>
    <w:p w:rsidR="000D367F" w:rsidRPr="0030647A" w:rsidRDefault="000D367F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077CA1" w:rsidRPr="00090673" w:rsidRDefault="00077CA1" w:rsidP="00090673">
      <w:pPr>
        <w:pStyle w:val="20"/>
        <w:jc w:val="both"/>
        <w:rPr>
          <w:sz w:val="24"/>
          <w:szCs w:val="24"/>
        </w:rPr>
      </w:pPr>
      <w:bookmarkStart w:id="17" w:name="_Toc11748082"/>
      <w:r w:rsidRPr="00090673">
        <w:rPr>
          <w:sz w:val="24"/>
          <w:szCs w:val="24"/>
          <w:lang w:val="tt-RU"/>
        </w:rPr>
        <w:t xml:space="preserve">Раздел </w:t>
      </w:r>
      <w:r w:rsidRPr="00090673">
        <w:rPr>
          <w:sz w:val="24"/>
          <w:szCs w:val="24"/>
        </w:rPr>
        <w:t>2.</w:t>
      </w:r>
      <w:r w:rsidR="000D367F" w:rsidRPr="00090673">
        <w:rPr>
          <w:sz w:val="24"/>
          <w:szCs w:val="24"/>
          <w:lang w:val="tt-RU"/>
        </w:rPr>
        <w:t>5</w:t>
      </w:r>
      <w:r w:rsidRPr="00090673">
        <w:rPr>
          <w:sz w:val="24"/>
          <w:szCs w:val="24"/>
        </w:rPr>
        <w:t xml:space="preserve">. </w:t>
      </w:r>
      <w:r w:rsidRPr="00090673">
        <w:rPr>
          <w:sz w:val="24"/>
          <w:szCs w:val="24"/>
          <w:lang w:val="tt-RU"/>
        </w:rPr>
        <w:t>П</w:t>
      </w:r>
      <w:proofErr w:type="spellStart"/>
      <w:r w:rsidRPr="00090673">
        <w:rPr>
          <w:sz w:val="24"/>
          <w:szCs w:val="24"/>
        </w:rPr>
        <w:t>орядок</w:t>
      </w:r>
      <w:proofErr w:type="spellEnd"/>
      <w:r w:rsidRPr="00090673">
        <w:rPr>
          <w:sz w:val="24"/>
          <w:szCs w:val="24"/>
        </w:rPr>
        <w:t xml:space="preserve"> формирования цены договора (цены лота) (с учетом или без учета расходов на перевозку, страхование, уплату таможенных пошлин, налогов и других обязательных платежей).</w:t>
      </w:r>
      <w:bookmarkEnd w:id="17"/>
    </w:p>
    <w:p w:rsidR="003F74EB" w:rsidRDefault="00C44B95" w:rsidP="00077CA1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0"/>
          <w:szCs w:val="20"/>
        </w:rPr>
      </w:pPr>
      <w:r w:rsidRPr="00F6152B">
        <w:rPr>
          <w:rFonts w:ascii="Times New Roman" w:hAnsi="Times New Roman"/>
          <w:color w:val="000000"/>
          <w:sz w:val="20"/>
          <w:szCs w:val="20"/>
        </w:rPr>
        <w:t xml:space="preserve">Расчет произведен на основании </w:t>
      </w:r>
      <w:r>
        <w:rPr>
          <w:rFonts w:ascii="Times New Roman" w:hAnsi="Times New Roman"/>
          <w:color w:val="000000"/>
          <w:sz w:val="20"/>
          <w:szCs w:val="20"/>
        </w:rPr>
        <w:t>коммерческих предложений</w:t>
      </w:r>
      <w:r w:rsidRPr="004D4122">
        <w:rPr>
          <w:rFonts w:ascii="Times New Roman" w:hAnsi="Times New Roman"/>
          <w:color w:val="000000"/>
          <w:sz w:val="20"/>
          <w:szCs w:val="20"/>
        </w:rPr>
        <w:t xml:space="preserve">. </w:t>
      </w:r>
      <w:r w:rsidR="00642540" w:rsidRPr="004D4122">
        <w:rPr>
          <w:rFonts w:ascii="Times New Roman" w:hAnsi="Times New Roman"/>
          <w:bCs/>
          <w:sz w:val="20"/>
          <w:szCs w:val="20"/>
        </w:rPr>
        <w:t>Сумма включает в себя НДС</w:t>
      </w:r>
      <w:r w:rsidR="006D105A">
        <w:rPr>
          <w:rFonts w:ascii="Times New Roman" w:hAnsi="Times New Roman"/>
          <w:bCs/>
          <w:sz w:val="20"/>
          <w:szCs w:val="20"/>
        </w:rPr>
        <w:t>. Цена договора формируется из цены передачи права использования программы для ЭВМ, кратно количеству рабочих мест инсталляции</w:t>
      </w:r>
      <w:r w:rsidR="00642540" w:rsidRPr="004D4122">
        <w:rPr>
          <w:rFonts w:ascii="Times New Roman" w:hAnsi="Times New Roman"/>
          <w:bCs/>
          <w:sz w:val="20"/>
          <w:szCs w:val="20"/>
        </w:rPr>
        <w:t>.</w:t>
      </w:r>
    </w:p>
    <w:p w:rsidR="00077CA1" w:rsidRPr="00947F61" w:rsidRDefault="00077CA1" w:rsidP="00077CA1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0"/>
          <w:szCs w:val="20"/>
        </w:rPr>
      </w:pPr>
      <w:r w:rsidRPr="00947F61">
        <w:rPr>
          <w:rFonts w:ascii="Times New Roman" w:hAnsi="Times New Roman"/>
          <w:bCs/>
          <w:sz w:val="20"/>
          <w:szCs w:val="20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9"/>
        <w:gridCol w:w="3827"/>
        <w:gridCol w:w="3969"/>
      </w:tblGrid>
      <w:tr w:rsidR="00C44B95" w:rsidRPr="00947F61" w:rsidTr="00C44B95">
        <w:trPr>
          <w:trHeight w:val="60"/>
        </w:trPr>
        <w:tc>
          <w:tcPr>
            <w:tcW w:w="3119" w:type="dxa"/>
            <w:vAlign w:val="center"/>
          </w:tcPr>
          <w:p w:rsidR="00C44B95" w:rsidRPr="00947F61" w:rsidRDefault="00C44B95" w:rsidP="009F7F3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47F61">
              <w:rPr>
                <w:rFonts w:ascii="Times New Roman" w:hAnsi="Times New Roman"/>
                <w:bCs/>
                <w:sz w:val="20"/>
                <w:szCs w:val="20"/>
              </w:rPr>
              <w:t>КП 1</w:t>
            </w:r>
          </w:p>
        </w:tc>
        <w:tc>
          <w:tcPr>
            <w:tcW w:w="3827" w:type="dxa"/>
            <w:vAlign w:val="center"/>
          </w:tcPr>
          <w:p w:rsidR="00C44B95" w:rsidRPr="00947F61" w:rsidRDefault="00C44B95" w:rsidP="009F7F3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47F61">
              <w:rPr>
                <w:rFonts w:ascii="Times New Roman" w:hAnsi="Times New Roman"/>
                <w:bCs/>
                <w:sz w:val="20"/>
                <w:szCs w:val="20"/>
              </w:rPr>
              <w:t>КП 2</w:t>
            </w:r>
          </w:p>
        </w:tc>
        <w:tc>
          <w:tcPr>
            <w:tcW w:w="3969" w:type="dxa"/>
            <w:vAlign w:val="center"/>
          </w:tcPr>
          <w:p w:rsidR="00C44B95" w:rsidRPr="00947F61" w:rsidRDefault="00C44B95" w:rsidP="009F7F3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КП 3</w:t>
            </w:r>
          </w:p>
        </w:tc>
      </w:tr>
      <w:tr w:rsidR="00C44B95" w:rsidRPr="00947F61" w:rsidTr="004D4122">
        <w:trPr>
          <w:trHeight w:val="473"/>
        </w:trPr>
        <w:tc>
          <w:tcPr>
            <w:tcW w:w="3119" w:type="dxa"/>
            <w:vAlign w:val="center"/>
          </w:tcPr>
          <w:p w:rsidR="00C44B95" w:rsidRPr="00947F61" w:rsidRDefault="004D4122" w:rsidP="009F7F39">
            <w:pPr>
              <w:pStyle w:val="affb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6 033 858,75 руб.</w:t>
            </w:r>
          </w:p>
        </w:tc>
        <w:tc>
          <w:tcPr>
            <w:tcW w:w="3827" w:type="dxa"/>
            <w:vAlign w:val="center"/>
          </w:tcPr>
          <w:p w:rsidR="00C44B95" w:rsidRPr="00947F61" w:rsidRDefault="004D4122" w:rsidP="009F7F39">
            <w:pPr>
              <w:pStyle w:val="affb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6 101 050,35 руб.</w:t>
            </w:r>
          </w:p>
        </w:tc>
        <w:tc>
          <w:tcPr>
            <w:tcW w:w="3969" w:type="dxa"/>
            <w:vAlign w:val="center"/>
          </w:tcPr>
          <w:p w:rsidR="00C44B95" w:rsidRPr="00947F61" w:rsidRDefault="004D4122" w:rsidP="009F7F39">
            <w:pPr>
              <w:pStyle w:val="affb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5 872 138,40 руб.</w:t>
            </w:r>
          </w:p>
        </w:tc>
      </w:tr>
    </w:tbl>
    <w:p w:rsidR="00077CA1" w:rsidRPr="0030647A" w:rsidRDefault="00077CA1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77CA1" w:rsidRPr="00090673" w:rsidRDefault="00077CA1" w:rsidP="00090673">
      <w:pPr>
        <w:pStyle w:val="20"/>
        <w:jc w:val="both"/>
        <w:rPr>
          <w:sz w:val="24"/>
          <w:szCs w:val="24"/>
        </w:rPr>
      </w:pPr>
      <w:bookmarkStart w:id="18" w:name="_Toc11748083"/>
      <w:r w:rsidRPr="00090673">
        <w:rPr>
          <w:sz w:val="24"/>
          <w:szCs w:val="24"/>
        </w:rPr>
        <w:t>Раздел 2.</w:t>
      </w:r>
      <w:r w:rsidR="00E7483D" w:rsidRPr="00090673">
        <w:rPr>
          <w:sz w:val="24"/>
          <w:szCs w:val="24"/>
          <w:lang w:val="tt-RU"/>
        </w:rPr>
        <w:t>6</w:t>
      </w:r>
      <w:r w:rsidRPr="00090673">
        <w:rPr>
          <w:sz w:val="24"/>
          <w:szCs w:val="24"/>
        </w:rPr>
        <w:t xml:space="preserve">. Требования к описанию участниками закупки </w:t>
      </w:r>
      <w:r w:rsidR="004D7E03">
        <w:rPr>
          <w:sz w:val="24"/>
          <w:szCs w:val="24"/>
        </w:rPr>
        <w:t>товара</w:t>
      </w:r>
      <w:r w:rsidR="002161C0">
        <w:rPr>
          <w:sz w:val="24"/>
          <w:szCs w:val="24"/>
        </w:rPr>
        <w:t>, котор</w:t>
      </w:r>
      <w:r w:rsidR="002161C0" w:rsidRPr="002161C0">
        <w:rPr>
          <w:sz w:val="24"/>
          <w:szCs w:val="24"/>
        </w:rPr>
        <w:t>ый</w:t>
      </w:r>
      <w:r w:rsidRPr="00090673">
        <w:rPr>
          <w:sz w:val="24"/>
          <w:szCs w:val="24"/>
        </w:rPr>
        <w:t xml:space="preserve"> является предметом закупки, </w:t>
      </w:r>
      <w:r w:rsidR="002C10CE" w:rsidRPr="00090673">
        <w:rPr>
          <w:sz w:val="24"/>
          <w:szCs w:val="24"/>
        </w:rPr>
        <w:t>ее</w:t>
      </w:r>
      <w:r w:rsidRPr="00090673">
        <w:rPr>
          <w:sz w:val="24"/>
          <w:szCs w:val="24"/>
        </w:rPr>
        <w:t xml:space="preserve"> количественных и качественных характеристик.</w:t>
      </w:r>
      <w:bookmarkEnd w:id="18"/>
    </w:p>
    <w:p w:rsidR="00642540" w:rsidRDefault="00C95AB0" w:rsidP="00D4328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95AB0">
        <w:rPr>
          <w:rFonts w:ascii="Times New Roman" w:hAnsi="Times New Roman"/>
          <w:sz w:val="20"/>
          <w:szCs w:val="20"/>
        </w:rPr>
        <w:t xml:space="preserve">Участникам закупки при описании товара, предлагаемого к </w:t>
      </w:r>
      <w:r w:rsidR="002561F0">
        <w:rPr>
          <w:rFonts w:ascii="Times New Roman" w:hAnsi="Times New Roman"/>
          <w:sz w:val="20"/>
          <w:szCs w:val="20"/>
        </w:rPr>
        <w:t>поставке, необходимо указывать</w:t>
      </w:r>
      <w:r w:rsidRPr="00C95AB0">
        <w:rPr>
          <w:rFonts w:ascii="Times New Roman" w:hAnsi="Times New Roman"/>
          <w:sz w:val="20"/>
          <w:szCs w:val="20"/>
        </w:rPr>
        <w:t xml:space="preserve"> показатели товара, соответствующие значениям, установленным в Техническом задании документации </w:t>
      </w:r>
      <w:r w:rsidR="003F74EB" w:rsidRPr="003F74EB">
        <w:rPr>
          <w:rFonts w:ascii="Times New Roman" w:hAnsi="Times New Roman"/>
          <w:sz w:val="20"/>
          <w:szCs w:val="20"/>
        </w:rPr>
        <w:t>об аукционе</w:t>
      </w:r>
      <w:r w:rsidR="00077CA1" w:rsidRPr="00947F61">
        <w:rPr>
          <w:rFonts w:ascii="Times New Roman" w:hAnsi="Times New Roman"/>
          <w:sz w:val="20"/>
          <w:szCs w:val="20"/>
        </w:rPr>
        <w:t>.</w:t>
      </w:r>
      <w:r w:rsidR="00D43285">
        <w:rPr>
          <w:rFonts w:ascii="Times New Roman" w:hAnsi="Times New Roman"/>
          <w:sz w:val="20"/>
          <w:szCs w:val="20"/>
        </w:rPr>
        <w:tab/>
      </w:r>
    </w:p>
    <w:p w:rsidR="00077CA1" w:rsidRPr="00642540" w:rsidRDefault="00077CA1" w:rsidP="00642540">
      <w:pPr>
        <w:rPr>
          <w:rFonts w:ascii="Times New Roman" w:hAnsi="Times New Roman"/>
          <w:sz w:val="20"/>
          <w:szCs w:val="20"/>
        </w:rPr>
      </w:pPr>
    </w:p>
    <w:p w:rsidR="000E1D24" w:rsidRPr="00090673" w:rsidRDefault="000E1D24" w:rsidP="00090673">
      <w:pPr>
        <w:pStyle w:val="20"/>
        <w:jc w:val="both"/>
        <w:rPr>
          <w:sz w:val="24"/>
          <w:szCs w:val="24"/>
        </w:rPr>
      </w:pPr>
      <w:bookmarkStart w:id="19" w:name="_Toc11748084"/>
      <w:r w:rsidRPr="00090673">
        <w:rPr>
          <w:sz w:val="24"/>
          <w:szCs w:val="24"/>
        </w:rPr>
        <w:t>Раздел 2.</w:t>
      </w:r>
      <w:r w:rsidR="00E7483D" w:rsidRPr="00090673">
        <w:rPr>
          <w:sz w:val="24"/>
          <w:szCs w:val="24"/>
        </w:rPr>
        <w:t>7</w:t>
      </w:r>
      <w:r w:rsidRPr="00090673">
        <w:rPr>
          <w:sz w:val="24"/>
          <w:szCs w:val="24"/>
        </w:rPr>
        <w:t xml:space="preserve">. </w:t>
      </w:r>
      <w:proofErr w:type="gramStart"/>
      <w:r w:rsidRPr="00090673">
        <w:rPr>
          <w:sz w:val="24"/>
          <w:szCs w:val="24"/>
        </w:rPr>
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</w:t>
      </w:r>
      <w:proofErr w:type="gramEnd"/>
      <w:r w:rsidRPr="00090673">
        <w:rPr>
          <w:sz w:val="24"/>
          <w:szCs w:val="24"/>
        </w:rPr>
        <w:t xml:space="preserve"> товара потребностям заказчика. </w:t>
      </w:r>
      <w:bookmarkEnd w:id="19"/>
    </w:p>
    <w:p w:rsidR="000E1D24" w:rsidRDefault="00946F87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en-US"/>
        </w:rPr>
      </w:pPr>
      <w:r w:rsidRPr="00946F87">
        <w:rPr>
          <w:rFonts w:ascii="Times New Roman" w:hAnsi="Times New Roman"/>
          <w:sz w:val="20"/>
          <w:szCs w:val="20"/>
          <w:lang w:eastAsia="en-US"/>
        </w:rPr>
        <w:t>Товар, предлагаемый Участниками закупки к поставке, должен соответствовать требованиям, установленным в Техническом задании документации об аукционе.</w:t>
      </w:r>
    </w:p>
    <w:p w:rsidR="00E27ECC" w:rsidRDefault="00E27ECC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E1D24" w:rsidRPr="00090673" w:rsidRDefault="000E1D24" w:rsidP="00090673">
      <w:pPr>
        <w:pStyle w:val="20"/>
        <w:jc w:val="both"/>
        <w:rPr>
          <w:sz w:val="24"/>
          <w:szCs w:val="24"/>
        </w:rPr>
      </w:pPr>
      <w:bookmarkStart w:id="20" w:name="_Toc11748085"/>
      <w:r w:rsidRPr="00090673">
        <w:rPr>
          <w:sz w:val="24"/>
          <w:szCs w:val="24"/>
        </w:rPr>
        <w:t>Раздел 2.</w:t>
      </w:r>
      <w:r w:rsidR="00E7483D" w:rsidRPr="00090673">
        <w:rPr>
          <w:sz w:val="24"/>
          <w:szCs w:val="24"/>
        </w:rPr>
        <w:t>8</w:t>
      </w:r>
      <w:r w:rsidRPr="00090673">
        <w:rPr>
          <w:sz w:val="24"/>
          <w:szCs w:val="24"/>
        </w:rPr>
        <w:t xml:space="preserve">. </w:t>
      </w:r>
      <w:r w:rsidR="00C802F7" w:rsidRPr="00947F61">
        <w:rPr>
          <w:sz w:val="24"/>
          <w:szCs w:val="24"/>
        </w:rPr>
        <w:t>Место, условия и сроки (периоды) поставки товара</w:t>
      </w:r>
      <w:r w:rsidRPr="00090673">
        <w:rPr>
          <w:sz w:val="24"/>
          <w:szCs w:val="24"/>
        </w:rPr>
        <w:t>.</w:t>
      </w:r>
      <w:bookmarkEnd w:id="20"/>
    </w:p>
    <w:p w:rsidR="00C44B95" w:rsidRDefault="00C802F7" w:rsidP="00C44B95">
      <w:pPr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  <w:r w:rsidRPr="00C44B95">
        <w:rPr>
          <w:rFonts w:ascii="Times New Roman" w:hAnsi="Times New Roman"/>
          <w:sz w:val="20"/>
          <w:szCs w:val="20"/>
        </w:rPr>
        <w:t xml:space="preserve">Место поставки товара: </w:t>
      </w:r>
      <w:r w:rsidR="004D4122">
        <w:rPr>
          <w:rFonts w:ascii="Times New Roman" w:hAnsi="Times New Roman"/>
          <w:sz w:val="20"/>
          <w:szCs w:val="20"/>
        </w:rPr>
        <w:t>420066, г. Казань, ул. Декабристов, 2.</w:t>
      </w:r>
    </w:p>
    <w:p w:rsidR="006D105A" w:rsidRDefault="00C802F7" w:rsidP="006D105A">
      <w:pPr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  <w:r w:rsidRPr="00C44B95">
        <w:rPr>
          <w:rFonts w:ascii="Times New Roman" w:hAnsi="Times New Roman"/>
          <w:sz w:val="20"/>
          <w:szCs w:val="20"/>
        </w:rPr>
        <w:t xml:space="preserve">Условия </w:t>
      </w:r>
      <w:r w:rsidR="004D4122">
        <w:rPr>
          <w:rFonts w:ascii="Times New Roman" w:hAnsi="Times New Roman"/>
          <w:sz w:val="20"/>
          <w:szCs w:val="20"/>
        </w:rPr>
        <w:t xml:space="preserve">и сроки </w:t>
      </w:r>
      <w:r w:rsidRPr="00C44B95">
        <w:rPr>
          <w:rFonts w:ascii="Times New Roman" w:hAnsi="Times New Roman"/>
          <w:sz w:val="20"/>
          <w:szCs w:val="20"/>
        </w:rPr>
        <w:t xml:space="preserve">поставки товара: </w:t>
      </w:r>
      <w:r w:rsidR="004D4122">
        <w:rPr>
          <w:rFonts w:ascii="Times New Roman" w:eastAsia="DejaVu Sans" w:hAnsi="Times New Roman"/>
          <w:sz w:val="20"/>
          <w:szCs w:val="20"/>
        </w:rPr>
        <w:t xml:space="preserve">в течение 10 рабочих дней </w:t>
      </w:r>
      <w:proofErr w:type="gramStart"/>
      <w:r w:rsidR="004D4122">
        <w:rPr>
          <w:rFonts w:ascii="Times New Roman" w:eastAsia="DejaVu Sans" w:hAnsi="Times New Roman"/>
          <w:sz w:val="20"/>
          <w:szCs w:val="20"/>
        </w:rPr>
        <w:t>с даты заключения</w:t>
      </w:r>
      <w:proofErr w:type="gramEnd"/>
      <w:r w:rsidR="004D4122">
        <w:rPr>
          <w:rFonts w:ascii="Times New Roman" w:eastAsia="DejaVu Sans" w:hAnsi="Times New Roman"/>
          <w:sz w:val="20"/>
          <w:szCs w:val="20"/>
        </w:rPr>
        <w:t xml:space="preserve"> договора.</w:t>
      </w:r>
    </w:p>
    <w:p w:rsidR="000E1D24" w:rsidRPr="00090673" w:rsidRDefault="000E1D24" w:rsidP="00090673">
      <w:pPr>
        <w:pStyle w:val="20"/>
        <w:jc w:val="both"/>
        <w:rPr>
          <w:sz w:val="24"/>
          <w:szCs w:val="24"/>
        </w:rPr>
      </w:pPr>
      <w:bookmarkStart w:id="21" w:name="_Toc11748086"/>
      <w:r w:rsidRPr="00090673">
        <w:rPr>
          <w:sz w:val="24"/>
          <w:szCs w:val="24"/>
          <w:lang w:val="tt-RU"/>
        </w:rPr>
        <w:t>Раздел 2.</w:t>
      </w:r>
      <w:r w:rsidR="00E7483D" w:rsidRPr="00090673">
        <w:rPr>
          <w:sz w:val="24"/>
          <w:szCs w:val="24"/>
          <w:lang w:val="tt-RU"/>
        </w:rPr>
        <w:t>9</w:t>
      </w:r>
      <w:r w:rsidRPr="00090673">
        <w:rPr>
          <w:sz w:val="24"/>
          <w:szCs w:val="24"/>
          <w:lang w:val="tt-RU"/>
        </w:rPr>
        <w:t xml:space="preserve">. </w:t>
      </w:r>
      <w:r w:rsidR="00C802F7" w:rsidRPr="00947F61">
        <w:rPr>
          <w:sz w:val="24"/>
          <w:szCs w:val="24"/>
        </w:rPr>
        <w:t>Форма, сроки и порядок оплаты товара.</w:t>
      </w:r>
      <w:bookmarkEnd w:id="21"/>
    </w:p>
    <w:p w:rsidR="00B442F1" w:rsidRPr="00954B96" w:rsidRDefault="004D4122" w:rsidP="00B442F1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sz w:val="20"/>
          <w:szCs w:val="20"/>
        </w:rPr>
      </w:pPr>
      <w:r>
        <w:rPr>
          <w:rFonts w:ascii="Times New Roman" w:eastAsia="DejaVu Sans" w:hAnsi="Times New Roman"/>
          <w:sz w:val="20"/>
          <w:szCs w:val="20"/>
        </w:rPr>
        <w:t xml:space="preserve">В течение 30 (Тридцати) календарных дней со дня предоставления права использования </w:t>
      </w:r>
      <w:r w:rsidR="004675E8">
        <w:rPr>
          <w:rFonts w:ascii="Times New Roman" w:eastAsia="DejaVu Sans" w:hAnsi="Times New Roman"/>
          <w:sz w:val="20"/>
          <w:szCs w:val="20"/>
        </w:rPr>
        <w:t>программой для ЭВМ и подписания Акта (товарной накладной).</w:t>
      </w:r>
      <w:r w:rsidR="005B386C">
        <w:rPr>
          <w:rFonts w:ascii="Times New Roman" w:eastAsia="DejaVu Sans" w:hAnsi="Times New Roman"/>
          <w:sz w:val="20"/>
          <w:szCs w:val="20"/>
        </w:rPr>
        <w:t xml:space="preserve"> </w:t>
      </w:r>
      <w:r w:rsidR="005B386C" w:rsidRPr="006D105A">
        <w:rPr>
          <w:rFonts w:ascii="Times New Roman" w:hAnsi="Times New Roman"/>
          <w:sz w:val="20"/>
          <w:szCs w:val="20"/>
        </w:rPr>
        <w:t>Все платежи по настоящему Договору осуществляются в безналичной форме в рублях Российской Федерации путём перечисления денежных средств на расчётный счёт Лицензиата</w:t>
      </w:r>
      <w:r w:rsidR="005B386C">
        <w:rPr>
          <w:rFonts w:ascii="Times New Roman" w:hAnsi="Times New Roman"/>
          <w:sz w:val="20"/>
          <w:szCs w:val="20"/>
        </w:rPr>
        <w:t>.</w:t>
      </w:r>
    </w:p>
    <w:p w:rsidR="00807DF5" w:rsidRPr="00954B96" w:rsidRDefault="00807DF5" w:rsidP="00B442F1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8"/>
          <w:szCs w:val="28"/>
          <w:lang w:eastAsia="en-US"/>
        </w:rPr>
      </w:pPr>
    </w:p>
    <w:p w:rsidR="000E1D24" w:rsidRPr="00090673" w:rsidRDefault="000E1D24" w:rsidP="00090673">
      <w:pPr>
        <w:pStyle w:val="20"/>
        <w:jc w:val="both"/>
        <w:rPr>
          <w:sz w:val="24"/>
          <w:szCs w:val="24"/>
          <w:lang w:val="tt-RU"/>
        </w:rPr>
      </w:pPr>
      <w:bookmarkStart w:id="22" w:name="_Toc11748087"/>
      <w:r w:rsidRPr="00090673">
        <w:rPr>
          <w:sz w:val="24"/>
          <w:szCs w:val="24"/>
        </w:rPr>
        <w:lastRenderedPageBreak/>
        <w:t>Раздел 2.</w:t>
      </w:r>
      <w:r w:rsidR="00E7483D" w:rsidRPr="00090673">
        <w:rPr>
          <w:sz w:val="24"/>
          <w:szCs w:val="24"/>
        </w:rPr>
        <w:t>10</w:t>
      </w:r>
      <w:r w:rsidRPr="00090673">
        <w:rPr>
          <w:sz w:val="24"/>
          <w:szCs w:val="24"/>
        </w:rPr>
        <w:t xml:space="preserve">. </w:t>
      </w:r>
      <w:r w:rsidR="002E641E" w:rsidRPr="00090673">
        <w:rPr>
          <w:sz w:val="24"/>
          <w:szCs w:val="24"/>
          <w:lang w:val="tt-RU"/>
        </w:rPr>
        <w:t xml:space="preserve">Порядок, дата начала, </w:t>
      </w:r>
      <w:r w:rsidRPr="00090673">
        <w:rPr>
          <w:sz w:val="24"/>
          <w:szCs w:val="24"/>
          <w:lang w:val="tt-RU"/>
        </w:rPr>
        <w:t>дата и время окончания срока подачи заявок на участие в закупке  и порядок подведения итогов такой закупки.</w:t>
      </w:r>
      <w:bookmarkEnd w:id="22"/>
    </w:p>
    <w:p w:rsidR="000E1D24" w:rsidRPr="00947F61" w:rsidRDefault="002E641E" w:rsidP="000E1D24">
      <w:pPr>
        <w:pStyle w:val="affb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Аукцион</w:t>
      </w:r>
      <w:r w:rsidR="000E1D24" w:rsidRPr="00947F61">
        <w:rPr>
          <w:rFonts w:ascii="Times New Roman" w:hAnsi="Times New Roman"/>
          <w:sz w:val="20"/>
          <w:szCs w:val="20"/>
        </w:rPr>
        <w:t xml:space="preserve"> провод</w:t>
      </w:r>
      <w:r>
        <w:rPr>
          <w:rFonts w:ascii="Times New Roman" w:hAnsi="Times New Roman"/>
          <w:sz w:val="20"/>
          <w:szCs w:val="20"/>
        </w:rPr>
        <w:t>и</w:t>
      </w:r>
      <w:r w:rsidR="000E1D24" w:rsidRPr="00947F61">
        <w:rPr>
          <w:rFonts w:ascii="Times New Roman" w:hAnsi="Times New Roman"/>
          <w:sz w:val="20"/>
          <w:szCs w:val="20"/>
        </w:rPr>
        <w:t xml:space="preserve">тся Заказчиком в электронной форме. Проведение обеспечивается оператором электронной торговой площадки на сайте оператора электронной торговой площадки и осуществляется в соответствии с действующим законодательством, Положением, документацией </w:t>
      </w:r>
      <w:r w:rsidR="00D23133" w:rsidRPr="00D23133">
        <w:rPr>
          <w:rFonts w:ascii="Times New Roman" w:hAnsi="Times New Roman"/>
          <w:sz w:val="20"/>
          <w:szCs w:val="20"/>
        </w:rPr>
        <w:t xml:space="preserve">аукциона </w:t>
      </w:r>
      <w:r w:rsidR="000E1D24" w:rsidRPr="00947F61">
        <w:rPr>
          <w:rFonts w:ascii="Times New Roman" w:hAnsi="Times New Roman"/>
          <w:sz w:val="20"/>
          <w:szCs w:val="20"/>
        </w:rPr>
        <w:t>и с учетом регламента соответствующей электронной торговой площадки.</w:t>
      </w:r>
    </w:p>
    <w:p w:rsidR="000E1D24" w:rsidRPr="00947F61" w:rsidRDefault="000E1D24" w:rsidP="000E1D24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947F61">
        <w:rPr>
          <w:rFonts w:ascii="Times New Roman" w:hAnsi="Times New Roman"/>
          <w:sz w:val="20"/>
          <w:szCs w:val="20"/>
        </w:rPr>
        <w:t xml:space="preserve">При осуществлении </w:t>
      </w:r>
      <w:r w:rsidR="002E641E">
        <w:rPr>
          <w:rFonts w:ascii="Times New Roman" w:hAnsi="Times New Roman"/>
          <w:sz w:val="20"/>
          <w:szCs w:val="20"/>
        </w:rPr>
        <w:t>аукциона</w:t>
      </w:r>
      <w:r w:rsidRPr="00947F61">
        <w:rPr>
          <w:rFonts w:ascii="Times New Roman" w:hAnsi="Times New Roman"/>
          <w:sz w:val="20"/>
          <w:szCs w:val="20"/>
        </w:rPr>
        <w:t xml:space="preserve"> направление участниками такой закупки запросов о даче разъяснений положений извещения об осуществлении </w:t>
      </w:r>
      <w:r w:rsidR="00D23133" w:rsidRPr="00D23133">
        <w:rPr>
          <w:rFonts w:ascii="Times New Roman" w:hAnsi="Times New Roman"/>
          <w:sz w:val="20"/>
          <w:szCs w:val="20"/>
        </w:rPr>
        <w:t xml:space="preserve">аукциона </w:t>
      </w:r>
      <w:r w:rsidRPr="00947F61">
        <w:rPr>
          <w:rFonts w:ascii="Times New Roman" w:hAnsi="Times New Roman"/>
          <w:sz w:val="20"/>
          <w:szCs w:val="20"/>
        </w:rPr>
        <w:t xml:space="preserve">и (или) документации </w:t>
      </w:r>
      <w:r w:rsidR="002E641E">
        <w:rPr>
          <w:rFonts w:ascii="Times New Roman" w:hAnsi="Times New Roman"/>
          <w:sz w:val="20"/>
          <w:szCs w:val="20"/>
        </w:rPr>
        <w:t>аукциона</w:t>
      </w:r>
      <w:r w:rsidRPr="00947F61">
        <w:rPr>
          <w:rFonts w:ascii="Times New Roman" w:hAnsi="Times New Roman"/>
          <w:sz w:val="20"/>
          <w:szCs w:val="20"/>
        </w:rPr>
        <w:t xml:space="preserve">, размещение в единой информационной системе таких разъяснений, подача участниками </w:t>
      </w:r>
      <w:r w:rsidR="002E641E">
        <w:rPr>
          <w:rFonts w:ascii="Times New Roman" w:hAnsi="Times New Roman"/>
          <w:sz w:val="20"/>
          <w:szCs w:val="20"/>
        </w:rPr>
        <w:t>аукциона</w:t>
      </w:r>
      <w:r w:rsidRPr="00947F61">
        <w:rPr>
          <w:rFonts w:ascii="Times New Roman" w:hAnsi="Times New Roman"/>
          <w:sz w:val="20"/>
          <w:szCs w:val="20"/>
        </w:rPr>
        <w:t xml:space="preserve"> заявок на участие в </w:t>
      </w:r>
      <w:r w:rsidR="002E641E">
        <w:rPr>
          <w:rFonts w:ascii="Times New Roman" w:hAnsi="Times New Roman"/>
          <w:sz w:val="20"/>
          <w:szCs w:val="20"/>
        </w:rPr>
        <w:t>аукционе</w:t>
      </w:r>
      <w:r w:rsidRPr="00947F61">
        <w:rPr>
          <w:rFonts w:ascii="Times New Roman" w:hAnsi="Times New Roman"/>
          <w:sz w:val="20"/>
          <w:szCs w:val="20"/>
        </w:rPr>
        <w:t xml:space="preserve">, окончательных предложений, предоставление комиссии по осуществлению </w:t>
      </w:r>
      <w:r w:rsidR="00D23133" w:rsidRPr="00D23133">
        <w:rPr>
          <w:rFonts w:ascii="Times New Roman" w:hAnsi="Times New Roman"/>
          <w:sz w:val="20"/>
          <w:szCs w:val="20"/>
        </w:rPr>
        <w:t xml:space="preserve">аукциона </w:t>
      </w:r>
      <w:r w:rsidRPr="00947F61">
        <w:rPr>
          <w:rFonts w:ascii="Times New Roman" w:hAnsi="Times New Roman"/>
          <w:sz w:val="20"/>
          <w:szCs w:val="20"/>
        </w:rPr>
        <w:t xml:space="preserve">доступа к указанным заявкам, сопоставление ценовых предложений, дополнительных ценовых предложений участников </w:t>
      </w:r>
      <w:r w:rsidR="00D23133" w:rsidRPr="00D23133">
        <w:rPr>
          <w:rFonts w:ascii="Times New Roman" w:hAnsi="Times New Roman"/>
          <w:sz w:val="20"/>
          <w:szCs w:val="20"/>
        </w:rPr>
        <w:t xml:space="preserve">аукциона </w:t>
      </w:r>
      <w:r w:rsidRPr="00947F61">
        <w:rPr>
          <w:rFonts w:ascii="Times New Roman" w:hAnsi="Times New Roman"/>
          <w:sz w:val="20"/>
          <w:szCs w:val="20"/>
        </w:rPr>
        <w:t>в электронной форме, формирование проектов протоколов</w:t>
      </w:r>
      <w:proofErr w:type="gramEnd"/>
      <w:r w:rsidRPr="00947F61">
        <w:rPr>
          <w:rFonts w:ascii="Times New Roman" w:hAnsi="Times New Roman"/>
          <w:sz w:val="20"/>
          <w:szCs w:val="20"/>
        </w:rPr>
        <w:t xml:space="preserve">, </w:t>
      </w:r>
      <w:proofErr w:type="gramStart"/>
      <w:r w:rsidRPr="00947F61">
        <w:rPr>
          <w:rFonts w:ascii="Times New Roman" w:hAnsi="Times New Roman"/>
          <w:sz w:val="20"/>
          <w:szCs w:val="20"/>
        </w:rPr>
        <w:t>составляемых</w:t>
      </w:r>
      <w:proofErr w:type="gramEnd"/>
      <w:r w:rsidRPr="00947F61">
        <w:rPr>
          <w:rFonts w:ascii="Times New Roman" w:hAnsi="Times New Roman"/>
          <w:sz w:val="20"/>
          <w:szCs w:val="20"/>
        </w:rPr>
        <w:t xml:space="preserve"> в соответствии с Федеральным законом, обеспечиваются оператором электронной площадки на электронной площадке.</w:t>
      </w:r>
    </w:p>
    <w:p w:rsidR="000E1D24" w:rsidRPr="00947F61" w:rsidRDefault="000E1D24" w:rsidP="000E1D24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 xml:space="preserve">Участнику </w:t>
      </w:r>
      <w:r w:rsidR="00D23133" w:rsidRPr="00D23133">
        <w:rPr>
          <w:rFonts w:ascii="Times New Roman" w:hAnsi="Times New Roman"/>
          <w:kern w:val="0"/>
          <w:sz w:val="20"/>
          <w:szCs w:val="20"/>
          <w:lang w:eastAsia="ru-RU"/>
        </w:rPr>
        <w:t xml:space="preserve">аукциона </w:t>
      </w:r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 xml:space="preserve">в электронной форме для участия в </w:t>
      </w:r>
      <w:r w:rsidR="002E641E">
        <w:rPr>
          <w:rFonts w:ascii="Times New Roman" w:hAnsi="Times New Roman"/>
          <w:kern w:val="0"/>
          <w:sz w:val="20"/>
          <w:szCs w:val="20"/>
          <w:lang w:eastAsia="ru-RU"/>
        </w:rPr>
        <w:t>аукционе</w:t>
      </w:r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 xml:space="preserve"> необходимо получить аккредитацию на электронной площадке в порядке, установленном оператором электронной площадки.</w:t>
      </w:r>
    </w:p>
    <w:p w:rsidR="000E1D24" w:rsidRPr="00947F61" w:rsidRDefault="000E1D24" w:rsidP="000E1D24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proofErr w:type="gramStart"/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 xml:space="preserve">Участник </w:t>
      </w:r>
      <w:r w:rsidR="002E641E">
        <w:rPr>
          <w:rFonts w:ascii="Times New Roman" w:hAnsi="Times New Roman"/>
          <w:kern w:val="0"/>
          <w:sz w:val="20"/>
          <w:szCs w:val="20"/>
          <w:lang w:eastAsia="ru-RU"/>
        </w:rPr>
        <w:t>аукциона</w:t>
      </w:r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 xml:space="preserve"> </w:t>
      </w:r>
      <w:r w:rsidRPr="00947F61">
        <w:rPr>
          <w:rFonts w:ascii="Times New Roman" w:hAnsi="Times New Roman"/>
          <w:b/>
          <w:kern w:val="0"/>
          <w:sz w:val="20"/>
          <w:szCs w:val="20"/>
          <w:lang w:eastAsia="ru-RU"/>
        </w:rPr>
        <w:t>вправе подать только одну заявку</w:t>
      </w:r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 xml:space="preserve"> на участие в такой закупке в отношении каждого предмета закупки (лота) </w:t>
      </w:r>
      <w:r w:rsidRPr="00947F61">
        <w:rPr>
          <w:rFonts w:ascii="Times New Roman" w:hAnsi="Times New Roman"/>
          <w:b/>
          <w:kern w:val="0"/>
          <w:sz w:val="20"/>
          <w:szCs w:val="20"/>
          <w:lang w:eastAsia="ru-RU"/>
        </w:rPr>
        <w:t>в любое время с момента размещения извещения</w:t>
      </w:r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 xml:space="preserve"> о ее проведении до предусмотренных документацией о закупке даты и времени окончания срока подачи заявок на участие в такой закупке.</w:t>
      </w:r>
      <w:proofErr w:type="gramEnd"/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 xml:space="preserve"> Участник </w:t>
      </w:r>
      <w:r w:rsidR="00D23133" w:rsidRPr="00D23133">
        <w:rPr>
          <w:rFonts w:ascii="Times New Roman" w:hAnsi="Times New Roman"/>
          <w:kern w:val="0"/>
          <w:sz w:val="20"/>
          <w:szCs w:val="20"/>
          <w:lang w:eastAsia="ru-RU"/>
        </w:rPr>
        <w:t xml:space="preserve">аукциона </w:t>
      </w:r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>вправе изменить или отозвать свою заявку до истечения срока подачи заявок. Заявка на участие в такой закупке является измененной или отозванной, если изменение осуществлено или уведомление об отзыве заявки получено до истечения срока подачи заявок на участие в такой закупке.</w:t>
      </w:r>
    </w:p>
    <w:p w:rsidR="00FE760F" w:rsidRPr="00947F61" w:rsidRDefault="00FE760F" w:rsidP="000E1D24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947F61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Дата начала подачи заявок: </w:t>
      </w:r>
      <w:r w:rsidR="004675E8">
        <w:rPr>
          <w:rFonts w:ascii="Times New Roman" w:hAnsi="Times New Roman"/>
          <w:b/>
          <w:kern w:val="0"/>
          <w:sz w:val="20"/>
          <w:szCs w:val="20"/>
          <w:lang w:eastAsia="ru-RU"/>
        </w:rPr>
        <w:t>27.01.</w:t>
      </w:r>
      <w:r w:rsidR="009F7F39" w:rsidRPr="00F6152B">
        <w:rPr>
          <w:rFonts w:ascii="Times New Roman" w:hAnsi="Times New Roman"/>
          <w:b/>
          <w:kern w:val="0"/>
          <w:sz w:val="20"/>
          <w:szCs w:val="20"/>
          <w:lang w:eastAsia="ru-RU"/>
        </w:rPr>
        <w:t>2</w:t>
      </w:r>
      <w:r w:rsidR="00D577DC">
        <w:rPr>
          <w:rFonts w:ascii="Times New Roman" w:hAnsi="Times New Roman"/>
          <w:b/>
          <w:kern w:val="0"/>
          <w:sz w:val="20"/>
          <w:szCs w:val="20"/>
          <w:lang w:eastAsia="ru-RU"/>
        </w:rPr>
        <w:t>02</w:t>
      </w:r>
      <w:r w:rsidR="006526F2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1 </w:t>
      </w:r>
      <w:r w:rsidRPr="00F6152B">
        <w:rPr>
          <w:rFonts w:ascii="Times New Roman" w:hAnsi="Times New Roman"/>
          <w:b/>
          <w:kern w:val="0"/>
          <w:sz w:val="20"/>
          <w:szCs w:val="20"/>
          <w:lang w:eastAsia="ru-RU"/>
        </w:rPr>
        <w:t>года.</w:t>
      </w:r>
    </w:p>
    <w:p w:rsidR="000E1D24" w:rsidRPr="00735136" w:rsidRDefault="000E1D24" w:rsidP="000E1D24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0"/>
          <w:szCs w:val="20"/>
          <w:lang w:eastAsia="ru-RU"/>
        </w:rPr>
      </w:pPr>
      <w:r w:rsidRPr="00947F61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Дата </w:t>
      </w:r>
      <w:r w:rsidR="00FE760F" w:rsidRPr="00947F61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и время </w:t>
      </w:r>
      <w:r w:rsidRPr="00947F61">
        <w:rPr>
          <w:rFonts w:ascii="Times New Roman" w:hAnsi="Times New Roman"/>
          <w:b/>
          <w:kern w:val="0"/>
          <w:sz w:val="20"/>
          <w:szCs w:val="20"/>
          <w:lang w:eastAsia="ru-RU"/>
        </w:rPr>
        <w:t>окончания срока подачи заявок</w:t>
      </w:r>
      <w:r w:rsidR="006526F2">
        <w:rPr>
          <w:rFonts w:ascii="Times New Roman" w:hAnsi="Times New Roman"/>
          <w:b/>
          <w:kern w:val="0"/>
          <w:sz w:val="20"/>
          <w:szCs w:val="20"/>
          <w:lang w:eastAsia="ru-RU"/>
        </w:rPr>
        <w:t>:</w:t>
      </w:r>
      <w:r w:rsidR="00031A91">
        <w:rPr>
          <w:rFonts w:ascii="Times New Roman" w:hAnsi="Times New Roman"/>
          <w:kern w:val="0"/>
          <w:sz w:val="20"/>
          <w:szCs w:val="20"/>
          <w:lang w:eastAsia="ru-RU"/>
        </w:rPr>
        <w:t xml:space="preserve"> </w:t>
      </w:r>
      <w:r w:rsidR="00031A91" w:rsidRPr="00735136">
        <w:rPr>
          <w:rFonts w:ascii="Times New Roman" w:hAnsi="Times New Roman"/>
          <w:b/>
          <w:kern w:val="0"/>
          <w:sz w:val="20"/>
          <w:szCs w:val="20"/>
          <w:lang w:eastAsia="ru-RU"/>
        </w:rPr>
        <w:t>0</w:t>
      </w:r>
      <w:r w:rsidR="006526F2" w:rsidRPr="00735136">
        <w:rPr>
          <w:rFonts w:ascii="Times New Roman" w:hAnsi="Times New Roman"/>
          <w:b/>
          <w:kern w:val="0"/>
          <w:sz w:val="20"/>
          <w:szCs w:val="20"/>
          <w:lang w:eastAsia="ru-RU"/>
        </w:rPr>
        <w:t>7</w:t>
      </w:r>
      <w:r w:rsidRPr="00735136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 ч. 00 мин. (по московскому времени) </w:t>
      </w:r>
      <w:r w:rsidR="004675E8">
        <w:rPr>
          <w:rFonts w:ascii="Times New Roman" w:hAnsi="Times New Roman"/>
          <w:b/>
          <w:kern w:val="0"/>
          <w:sz w:val="20"/>
          <w:szCs w:val="20"/>
          <w:lang w:eastAsia="ru-RU"/>
        </w:rPr>
        <w:t>12.02.</w:t>
      </w:r>
      <w:r w:rsidRPr="00735136">
        <w:rPr>
          <w:rFonts w:ascii="Times New Roman" w:hAnsi="Times New Roman"/>
          <w:b/>
          <w:kern w:val="0"/>
          <w:sz w:val="20"/>
          <w:szCs w:val="20"/>
          <w:lang w:eastAsia="ru-RU"/>
        </w:rPr>
        <w:t>20</w:t>
      </w:r>
      <w:r w:rsidR="00D577DC" w:rsidRPr="00735136">
        <w:rPr>
          <w:rFonts w:ascii="Times New Roman" w:hAnsi="Times New Roman"/>
          <w:b/>
          <w:kern w:val="0"/>
          <w:sz w:val="20"/>
          <w:szCs w:val="20"/>
          <w:lang w:eastAsia="ru-RU"/>
        </w:rPr>
        <w:t>2</w:t>
      </w:r>
      <w:r w:rsidR="006526F2" w:rsidRPr="00735136">
        <w:rPr>
          <w:rFonts w:ascii="Times New Roman" w:hAnsi="Times New Roman"/>
          <w:b/>
          <w:kern w:val="0"/>
          <w:sz w:val="20"/>
          <w:szCs w:val="20"/>
          <w:lang w:eastAsia="ru-RU"/>
        </w:rPr>
        <w:t>1</w:t>
      </w:r>
      <w:r w:rsidRPr="00735136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 года.</w:t>
      </w:r>
    </w:p>
    <w:p w:rsidR="000E1D24" w:rsidRPr="00735136" w:rsidRDefault="000E1D24" w:rsidP="000E1D24">
      <w:pPr>
        <w:suppressAutoHyphens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8"/>
          <w:szCs w:val="28"/>
          <w:lang w:eastAsia="ru-RU"/>
        </w:rPr>
      </w:pPr>
    </w:p>
    <w:p w:rsidR="000E1D24" w:rsidRPr="00090673" w:rsidRDefault="000E1D24" w:rsidP="00090673">
      <w:pPr>
        <w:pStyle w:val="20"/>
        <w:jc w:val="both"/>
        <w:rPr>
          <w:sz w:val="24"/>
          <w:szCs w:val="24"/>
          <w:lang w:eastAsia="ru-RU"/>
        </w:rPr>
      </w:pPr>
      <w:bookmarkStart w:id="23" w:name="_Toc11748088"/>
      <w:r w:rsidRPr="00090673">
        <w:rPr>
          <w:sz w:val="24"/>
          <w:szCs w:val="24"/>
          <w:lang w:eastAsia="ru-RU"/>
        </w:rPr>
        <w:t>Раздел 2.</w:t>
      </w:r>
      <w:r w:rsidR="00E7483D" w:rsidRPr="00090673">
        <w:rPr>
          <w:sz w:val="24"/>
          <w:szCs w:val="24"/>
          <w:lang w:eastAsia="ru-RU"/>
        </w:rPr>
        <w:t>11</w:t>
      </w:r>
      <w:r w:rsidRPr="00090673">
        <w:rPr>
          <w:sz w:val="24"/>
          <w:szCs w:val="24"/>
          <w:lang w:eastAsia="ru-RU"/>
        </w:rPr>
        <w:t>. Формы, порядок, дата и время окончания срока предоставления участникам закупки разъяснений положений документации о закупке.</w:t>
      </w:r>
      <w:bookmarkEnd w:id="23"/>
    </w:p>
    <w:p w:rsidR="000E1D24" w:rsidRPr="00947F61" w:rsidRDefault="000E1D24" w:rsidP="000E1D24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947F61">
        <w:rPr>
          <w:rFonts w:ascii="Times New Roman" w:hAnsi="Times New Roman"/>
          <w:sz w:val="20"/>
          <w:szCs w:val="20"/>
        </w:rPr>
        <w:t xml:space="preserve">Любой участник </w:t>
      </w:r>
      <w:r w:rsidR="00D23133" w:rsidRPr="00D23133">
        <w:rPr>
          <w:rFonts w:ascii="Times New Roman" w:hAnsi="Times New Roman"/>
          <w:sz w:val="20"/>
          <w:szCs w:val="20"/>
        </w:rPr>
        <w:t xml:space="preserve">аукциона </w:t>
      </w:r>
      <w:r w:rsidRPr="00947F61">
        <w:rPr>
          <w:rFonts w:ascii="Times New Roman" w:hAnsi="Times New Roman"/>
          <w:sz w:val="20"/>
          <w:szCs w:val="20"/>
        </w:rPr>
        <w:t>вправе направить Заказчику в порядке, предусмотренном Положением, запрос о даче разъяснений положений извещения об осуществлении закупки и (или) документации о закупке. При этом Заказчик вправе игнорировать запрос, поступивший не через электронную площадку.</w:t>
      </w:r>
    </w:p>
    <w:p w:rsidR="000E1D24" w:rsidRPr="00947F61" w:rsidRDefault="000E1D24" w:rsidP="000E1D24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947F61">
        <w:rPr>
          <w:rFonts w:ascii="Times New Roman" w:hAnsi="Times New Roman"/>
          <w:sz w:val="20"/>
          <w:szCs w:val="20"/>
        </w:rPr>
        <w:t xml:space="preserve">В течение трех рабочих дней </w:t>
      </w:r>
      <w:proofErr w:type="gramStart"/>
      <w:r w:rsidRPr="00947F61">
        <w:rPr>
          <w:rFonts w:ascii="Times New Roman" w:hAnsi="Times New Roman"/>
          <w:sz w:val="20"/>
          <w:szCs w:val="20"/>
        </w:rPr>
        <w:t>с даты поступления</w:t>
      </w:r>
      <w:proofErr w:type="gramEnd"/>
      <w:r w:rsidRPr="00947F61">
        <w:rPr>
          <w:rFonts w:ascii="Times New Roman" w:hAnsi="Times New Roman"/>
          <w:sz w:val="20"/>
          <w:szCs w:val="20"/>
        </w:rPr>
        <w:t xml:space="preserve"> запроса заказчик осуществляет разъяснение положений документации о</w:t>
      </w:r>
      <w:r w:rsidR="00D23133">
        <w:rPr>
          <w:rFonts w:ascii="Times New Roman" w:hAnsi="Times New Roman"/>
          <w:sz w:val="20"/>
          <w:szCs w:val="20"/>
        </w:rPr>
        <w:t>б</w:t>
      </w:r>
      <w:r w:rsidRPr="00947F61">
        <w:rPr>
          <w:rFonts w:ascii="Times New Roman" w:hAnsi="Times New Roman"/>
          <w:sz w:val="20"/>
          <w:szCs w:val="20"/>
        </w:rPr>
        <w:t xml:space="preserve"> </w:t>
      </w:r>
      <w:r w:rsidR="00D23133" w:rsidRPr="00D23133">
        <w:rPr>
          <w:rFonts w:ascii="Times New Roman" w:hAnsi="Times New Roman"/>
          <w:sz w:val="20"/>
          <w:szCs w:val="20"/>
        </w:rPr>
        <w:t>аукцион</w:t>
      </w:r>
      <w:r w:rsidR="00D23133">
        <w:rPr>
          <w:rFonts w:ascii="Times New Roman" w:hAnsi="Times New Roman"/>
          <w:sz w:val="20"/>
          <w:szCs w:val="20"/>
        </w:rPr>
        <w:t>е</w:t>
      </w:r>
      <w:r w:rsidR="00D23133" w:rsidRPr="00D23133">
        <w:rPr>
          <w:rFonts w:ascii="Times New Roman" w:hAnsi="Times New Roman"/>
          <w:sz w:val="20"/>
          <w:szCs w:val="20"/>
        </w:rPr>
        <w:t xml:space="preserve"> </w:t>
      </w:r>
      <w:r w:rsidRPr="00947F61">
        <w:rPr>
          <w:rFonts w:ascii="Times New Roman" w:hAnsi="Times New Roman"/>
          <w:sz w:val="20"/>
          <w:szCs w:val="20"/>
        </w:rPr>
        <w:t>и размещает их в единой информационной системе с указанием предмета запроса, но без указания участника такой закупки,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позднее, чем за три рабочих дня до даты окончания срока подачи заявок на участие в такой закупке (Раздел 2.</w:t>
      </w:r>
      <w:r w:rsidR="00F82051">
        <w:rPr>
          <w:rFonts w:ascii="Times New Roman" w:hAnsi="Times New Roman"/>
          <w:sz w:val="20"/>
          <w:szCs w:val="20"/>
        </w:rPr>
        <w:t>10</w:t>
      </w:r>
      <w:r w:rsidRPr="00947F61">
        <w:rPr>
          <w:rFonts w:ascii="Times New Roman" w:hAnsi="Times New Roman"/>
          <w:sz w:val="20"/>
          <w:szCs w:val="20"/>
        </w:rPr>
        <w:t>. настоящей документации).</w:t>
      </w:r>
    </w:p>
    <w:p w:rsidR="000E1D24" w:rsidRPr="00947F61" w:rsidRDefault="000E1D24" w:rsidP="000E1D24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947F61">
        <w:rPr>
          <w:rFonts w:ascii="Times New Roman" w:hAnsi="Times New Roman"/>
          <w:sz w:val="20"/>
          <w:szCs w:val="20"/>
        </w:rPr>
        <w:t>Разъяснения положений документации о</w:t>
      </w:r>
      <w:r w:rsidR="00D23133">
        <w:rPr>
          <w:rFonts w:ascii="Times New Roman" w:hAnsi="Times New Roman"/>
          <w:sz w:val="20"/>
          <w:szCs w:val="20"/>
        </w:rPr>
        <w:t>б</w:t>
      </w:r>
      <w:r w:rsidRPr="00947F61">
        <w:rPr>
          <w:rFonts w:ascii="Times New Roman" w:hAnsi="Times New Roman"/>
          <w:sz w:val="20"/>
          <w:szCs w:val="20"/>
        </w:rPr>
        <w:t xml:space="preserve"> </w:t>
      </w:r>
      <w:r w:rsidR="00D23133" w:rsidRPr="00D23133">
        <w:rPr>
          <w:rFonts w:ascii="Times New Roman" w:hAnsi="Times New Roman"/>
          <w:sz w:val="20"/>
          <w:szCs w:val="20"/>
        </w:rPr>
        <w:t>аукцион</w:t>
      </w:r>
      <w:r w:rsidR="00D23133">
        <w:rPr>
          <w:rFonts w:ascii="Times New Roman" w:hAnsi="Times New Roman"/>
          <w:sz w:val="20"/>
          <w:szCs w:val="20"/>
        </w:rPr>
        <w:t xml:space="preserve">е </w:t>
      </w:r>
      <w:r w:rsidRPr="00947F61">
        <w:rPr>
          <w:rFonts w:ascii="Times New Roman" w:hAnsi="Times New Roman"/>
          <w:sz w:val="20"/>
          <w:szCs w:val="20"/>
        </w:rPr>
        <w:t>не должны изменять предмет закупки и существенные условия проекта договора.</w:t>
      </w:r>
    </w:p>
    <w:p w:rsidR="000E1D24" w:rsidRPr="00947F61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947F61">
        <w:rPr>
          <w:rFonts w:ascii="Times New Roman" w:hAnsi="Times New Roman"/>
          <w:sz w:val="20"/>
          <w:szCs w:val="20"/>
        </w:rPr>
        <w:t>Прием запросов о даче разъяснений положений документации о</w:t>
      </w:r>
      <w:r w:rsidR="0007797B" w:rsidRPr="00947F61">
        <w:rPr>
          <w:rFonts w:ascii="Times New Roman" w:hAnsi="Times New Roman"/>
          <w:sz w:val="20"/>
          <w:szCs w:val="20"/>
        </w:rPr>
        <w:t>б</w:t>
      </w:r>
      <w:r w:rsidRPr="00947F61">
        <w:rPr>
          <w:rFonts w:ascii="Times New Roman" w:hAnsi="Times New Roman"/>
          <w:sz w:val="20"/>
          <w:szCs w:val="20"/>
        </w:rPr>
        <w:t xml:space="preserve"> </w:t>
      </w:r>
      <w:r w:rsidR="0007797B" w:rsidRPr="00947F61">
        <w:rPr>
          <w:rFonts w:ascii="Times New Roman" w:hAnsi="Times New Roman"/>
          <w:sz w:val="20"/>
          <w:szCs w:val="20"/>
        </w:rPr>
        <w:t>а</w:t>
      </w:r>
      <w:r w:rsidRPr="00947F61">
        <w:rPr>
          <w:rFonts w:ascii="Times New Roman" w:hAnsi="Times New Roman"/>
          <w:sz w:val="20"/>
          <w:szCs w:val="20"/>
        </w:rPr>
        <w:t xml:space="preserve">укционе осуществляется </w:t>
      </w:r>
      <w:r w:rsidRPr="00C57676">
        <w:rPr>
          <w:rFonts w:ascii="Times New Roman" w:hAnsi="Times New Roman"/>
          <w:b/>
          <w:sz w:val="20"/>
          <w:szCs w:val="20"/>
        </w:rPr>
        <w:t>с</w:t>
      </w:r>
      <w:r w:rsidRPr="00947F61">
        <w:rPr>
          <w:rFonts w:ascii="Times New Roman" w:hAnsi="Times New Roman"/>
          <w:sz w:val="20"/>
          <w:szCs w:val="20"/>
        </w:rPr>
        <w:t xml:space="preserve"> </w:t>
      </w:r>
      <w:r w:rsidR="004675E8" w:rsidRPr="004675E8">
        <w:rPr>
          <w:rFonts w:ascii="Times New Roman" w:hAnsi="Times New Roman"/>
          <w:b/>
          <w:sz w:val="20"/>
          <w:szCs w:val="20"/>
        </w:rPr>
        <w:t>27.01.</w:t>
      </w:r>
      <w:r w:rsidRPr="00F6152B">
        <w:rPr>
          <w:rFonts w:ascii="Times New Roman" w:hAnsi="Times New Roman"/>
          <w:b/>
          <w:sz w:val="20"/>
          <w:szCs w:val="20"/>
        </w:rPr>
        <w:t>20</w:t>
      </w:r>
      <w:r w:rsidR="00D577DC">
        <w:rPr>
          <w:rFonts w:ascii="Times New Roman" w:hAnsi="Times New Roman"/>
          <w:b/>
          <w:sz w:val="20"/>
          <w:szCs w:val="20"/>
        </w:rPr>
        <w:t>2</w:t>
      </w:r>
      <w:r w:rsidR="006526F2">
        <w:rPr>
          <w:rFonts w:ascii="Times New Roman" w:hAnsi="Times New Roman"/>
          <w:b/>
          <w:sz w:val="20"/>
          <w:szCs w:val="20"/>
        </w:rPr>
        <w:t>1</w:t>
      </w:r>
      <w:r w:rsidR="00FE760F" w:rsidRPr="00F6152B">
        <w:rPr>
          <w:rFonts w:ascii="Times New Roman" w:hAnsi="Times New Roman"/>
          <w:b/>
          <w:sz w:val="20"/>
          <w:szCs w:val="20"/>
        </w:rPr>
        <w:t xml:space="preserve"> </w:t>
      </w:r>
      <w:r w:rsidRPr="00F6152B">
        <w:rPr>
          <w:rFonts w:ascii="Times New Roman" w:hAnsi="Times New Roman"/>
          <w:b/>
          <w:sz w:val="20"/>
          <w:szCs w:val="20"/>
        </w:rPr>
        <w:t>г</w:t>
      </w:r>
      <w:r w:rsidR="00FE760F" w:rsidRPr="00F6152B">
        <w:rPr>
          <w:rFonts w:ascii="Times New Roman" w:hAnsi="Times New Roman"/>
          <w:b/>
          <w:sz w:val="20"/>
          <w:szCs w:val="20"/>
        </w:rPr>
        <w:t>ода</w:t>
      </w:r>
      <w:r w:rsidRPr="00F6152B">
        <w:rPr>
          <w:rFonts w:ascii="Times New Roman" w:hAnsi="Times New Roman"/>
          <w:sz w:val="20"/>
          <w:szCs w:val="20"/>
        </w:rPr>
        <w:t xml:space="preserve"> </w:t>
      </w:r>
      <w:r w:rsidR="00AE21AC" w:rsidRPr="00F6152B">
        <w:rPr>
          <w:rFonts w:ascii="Times New Roman" w:hAnsi="Times New Roman"/>
          <w:b/>
          <w:sz w:val="20"/>
          <w:szCs w:val="20"/>
        </w:rPr>
        <w:t>по</w:t>
      </w:r>
      <w:r w:rsidR="00AE21AC" w:rsidRPr="00F6152B">
        <w:rPr>
          <w:rFonts w:ascii="Times New Roman" w:hAnsi="Times New Roman"/>
          <w:sz w:val="20"/>
          <w:szCs w:val="20"/>
        </w:rPr>
        <w:t xml:space="preserve"> </w:t>
      </w:r>
      <w:r w:rsidR="004675E8" w:rsidRPr="004675E8">
        <w:rPr>
          <w:rFonts w:ascii="Times New Roman" w:hAnsi="Times New Roman"/>
          <w:b/>
          <w:sz w:val="20"/>
          <w:szCs w:val="20"/>
        </w:rPr>
        <w:t>08.02.</w:t>
      </w:r>
      <w:r w:rsidRPr="004675E8">
        <w:rPr>
          <w:rFonts w:ascii="Times New Roman" w:hAnsi="Times New Roman"/>
          <w:b/>
          <w:sz w:val="20"/>
          <w:szCs w:val="20"/>
        </w:rPr>
        <w:t>20</w:t>
      </w:r>
      <w:r w:rsidR="00D577DC" w:rsidRPr="004675E8">
        <w:rPr>
          <w:rFonts w:ascii="Times New Roman" w:hAnsi="Times New Roman"/>
          <w:b/>
          <w:sz w:val="20"/>
          <w:szCs w:val="20"/>
        </w:rPr>
        <w:t>2</w:t>
      </w:r>
      <w:r w:rsidR="006526F2" w:rsidRPr="004675E8">
        <w:rPr>
          <w:rFonts w:ascii="Times New Roman" w:hAnsi="Times New Roman"/>
          <w:b/>
          <w:sz w:val="20"/>
          <w:szCs w:val="20"/>
        </w:rPr>
        <w:t>1</w:t>
      </w:r>
      <w:r w:rsidR="006526F2">
        <w:rPr>
          <w:rFonts w:ascii="Times New Roman" w:hAnsi="Times New Roman"/>
          <w:b/>
          <w:sz w:val="20"/>
          <w:szCs w:val="20"/>
        </w:rPr>
        <w:t xml:space="preserve"> </w:t>
      </w:r>
      <w:r w:rsidR="00FE760F" w:rsidRPr="00F6152B">
        <w:rPr>
          <w:rFonts w:ascii="Times New Roman" w:hAnsi="Times New Roman"/>
          <w:b/>
          <w:sz w:val="20"/>
          <w:szCs w:val="20"/>
        </w:rPr>
        <w:t>года</w:t>
      </w:r>
      <w:r w:rsidRPr="00947F61">
        <w:rPr>
          <w:rFonts w:ascii="Times New Roman" w:hAnsi="Times New Roman"/>
          <w:sz w:val="20"/>
          <w:szCs w:val="20"/>
        </w:rPr>
        <w:t xml:space="preserve"> включительно.</w:t>
      </w:r>
    </w:p>
    <w:p w:rsidR="000E1D24" w:rsidRPr="00947F61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947F61">
        <w:rPr>
          <w:rFonts w:ascii="Times New Roman" w:hAnsi="Times New Roman"/>
          <w:sz w:val="20"/>
          <w:szCs w:val="20"/>
        </w:rPr>
        <w:t xml:space="preserve">Срок предоставления участникам </w:t>
      </w:r>
      <w:r w:rsidR="0007797B" w:rsidRPr="00947F61">
        <w:rPr>
          <w:rFonts w:ascii="Times New Roman" w:hAnsi="Times New Roman"/>
          <w:sz w:val="20"/>
          <w:szCs w:val="20"/>
        </w:rPr>
        <w:t>а</w:t>
      </w:r>
      <w:r w:rsidRPr="00947F61">
        <w:rPr>
          <w:rFonts w:ascii="Times New Roman" w:hAnsi="Times New Roman"/>
          <w:sz w:val="20"/>
          <w:szCs w:val="20"/>
        </w:rPr>
        <w:t xml:space="preserve">укциона разъяснений положений документации </w:t>
      </w:r>
      <w:r w:rsidRPr="00947F61">
        <w:rPr>
          <w:rFonts w:ascii="Times New Roman" w:hAnsi="Times New Roman"/>
          <w:b/>
          <w:bCs/>
          <w:sz w:val="20"/>
          <w:szCs w:val="20"/>
        </w:rPr>
        <w:t xml:space="preserve">с </w:t>
      </w:r>
      <w:r w:rsidR="004675E8">
        <w:rPr>
          <w:rFonts w:ascii="Times New Roman" w:hAnsi="Times New Roman"/>
          <w:b/>
          <w:bCs/>
          <w:sz w:val="20"/>
          <w:szCs w:val="20"/>
        </w:rPr>
        <w:t>27.01.</w:t>
      </w:r>
      <w:r w:rsidRPr="00F6152B">
        <w:rPr>
          <w:rFonts w:ascii="Times New Roman" w:hAnsi="Times New Roman"/>
          <w:b/>
          <w:bCs/>
          <w:sz w:val="20"/>
          <w:szCs w:val="20"/>
        </w:rPr>
        <w:t>20</w:t>
      </w:r>
      <w:r w:rsidR="00D577DC">
        <w:rPr>
          <w:rFonts w:ascii="Times New Roman" w:hAnsi="Times New Roman"/>
          <w:b/>
          <w:bCs/>
          <w:sz w:val="20"/>
          <w:szCs w:val="20"/>
        </w:rPr>
        <w:t>2</w:t>
      </w:r>
      <w:r w:rsidR="006526F2">
        <w:rPr>
          <w:rFonts w:ascii="Times New Roman" w:hAnsi="Times New Roman"/>
          <w:b/>
          <w:bCs/>
          <w:sz w:val="20"/>
          <w:szCs w:val="20"/>
        </w:rPr>
        <w:t>1</w:t>
      </w:r>
      <w:r w:rsidR="00FE760F" w:rsidRPr="00F6152B">
        <w:rPr>
          <w:rFonts w:ascii="Times New Roman" w:hAnsi="Times New Roman"/>
          <w:b/>
          <w:bCs/>
          <w:sz w:val="20"/>
          <w:szCs w:val="20"/>
        </w:rPr>
        <w:t xml:space="preserve"> года</w:t>
      </w:r>
      <w:r w:rsidRPr="00F6152B">
        <w:rPr>
          <w:rFonts w:ascii="Times New Roman" w:hAnsi="Times New Roman"/>
          <w:b/>
          <w:bCs/>
          <w:sz w:val="20"/>
          <w:szCs w:val="20"/>
        </w:rPr>
        <w:t xml:space="preserve"> по </w:t>
      </w:r>
      <w:r w:rsidR="00246280" w:rsidRPr="00F6152B">
        <w:rPr>
          <w:rFonts w:ascii="Times New Roman" w:hAnsi="Times New Roman"/>
          <w:b/>
          <w:bCs/>
          <w:sz w:val="20"/>
          <w:szCs w:val="20"/>
        </w:rPr>
        <w:t>23</w:t>
      </w:r>
      <w:r w:rsidR="00AE21AC" w:rsidRPr="00F6152B">
        <w:rPr>
          <w:rFonts w:ascii="Times New Roman" w:hAnsi="Times New Roman"/>
          <w:b/>
          <w:bCs/>
          <w:sz w:val="20"/>
          <w:szCs w:val="20"/>
        </w:rPr>
        <w:t>ч.</w:t>
      </w:r>
      <w:r w:rsidR="00246280" w:rsidRPr="00F6152B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AE21AC" w:rsidRPr="00F6152B">
        <w:rPr>
          <w:rFonts w:ascii="Times New Roman" w:hAnsi="Times New Roman"/>
          <w:b/>
          <w:bCs/>
          <w:sz w:val="20"/>
          <w:szCs w:val="20"/>
        </w:rPr>
        <w:t>59</w:t>
      </w:r>
      <w:r w:rsidR="00246280" w:rsidRPr="00F6152B">
        <w:rPr>
          <w:rFonts w:ascii="Times New Roman" w:hAnsi="Times New Roman"/>
          <w:b/>
          <w:bCs/>
          <w:sz w:val="20"/>
          <w:szCs w:val="20"/>
        </w:rPr>
        <w:t>мин.</w:t>
      </w:r>
      <w:r w:rsidR="00F6152B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4675E8">
        <w:rPr>
          <w:rFonts w:ascii="Times New Roman" w:hAnsi="Times New Roman"/>
          <w:b/>
          <w:bCs/>
          <w:sz w:val="20"/>
          <w:szCs w:val="20"/>
        </w:rPr>
        <w:t>11.02.</w:t>
      </w:r>
      <w:r w:rsidRPr="00F6152B">
        <w:rPr>
          <w:rFonts w:ascii="Times New Roman" w:hAnsi="Times New Roman"/>
          <w:b/>
          <w:bCs/>
          <w:sz w:val="20"/>
          <w:szCs w:val="20"/>
        </w:rPr>
        <w:t>20</w:t>
      </w:r>
      <w:r w:rsidR="00D577DC">
        <w:rPr>
          <w:rFonts w:ascii="Times New Roman" w:hAnsi="Times New Roman"/>
          <w:b/>
          <w:bCs/>
          <w:sz w:val="20"/>
          <w:szCs w:val="20"/>
        </w:rPr>
        <w:t>2</w:t>
      </w:r>
      <w:r w:rsidR="006526F2">
        <w:rPr>
          <w:rFonts w:ascii="Times New Roman" w:hAnsi="Times New Roman"/>
          <w:b/>
          <w:bCs/>
          <w:sz w:val="20"/>
          <w:szCs w:val="20"/>
        </w:rPr>
        <w:t>1</w:t>
      </w:r>
      <w:r w:rsidR="00FE760F" w:rsidRPr="00F6152B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F6152B">
        <w:rPr>
          <w:rFonts w:ascii="Times New Roman" w:hAnsi="Times New Roman"/>
          <w:b/>
          <w:bCs/>
          <w:sz w:val="20"/>
          <w:szCs w:val="20"/>
        </w:rPr>
        <w:t>г</w:t>
      </w:r>
      <w:r w:rsidR="00FE760F" w:rsidRPr="00F6152B">
        <w:rPr>
          <w:rFonts w:ascii="Times New Roman" w:hAnsi="Times New Roman"/>
          <w:b/>
          <w:bCs/>
          <w:sz w:val="20"/>
          <w:szCs w:val="20"/>
        </w:rPr>
        <w:t>ода</w:t>
      </w:r>
      <w:r w:rsidRPr="00947F61">
        <w:rPr>
          <w:rFonts w:ascii="Times New Roman" w:hAnsi="Times New Roman"/>
          <w:sz w:val="20"/>
          <w:szCs w:val="20"/>
        </w:rPr>
        <w:t xml:space="preserve"> включительно (в случае, если последний день </w:t>
      </w:r>
      <w:proofErr w:type="gramStart"/>
      <w:r w:rsidRPr="00947F61">
        <w:rPr>
          <w:rFonts w:ascii="Times New Roman" w:hAnsi="Times New Roman"/>
          <w:sz w:val="20"/>
          <w:szCs w:val="20"/>
        </w:rPr>
        <w:t>срока предоставления разъяснений положений документации</w:t>
      </w:r>
      <w:proofErr w:type="gramEnd"/>
      <w:r w:rsidRPr="00947F61">
        <w:rPr>
          <w:rFonts w:ascii="Times New Roman" w:hAnsi="Times New Roman"/>
          <w:sz w:val="20"/>
          <w:szCs w:val="20"/>
        </w:rPr>
        <w:t xml:space="preserve"> приходится на нерабочий день, днем окончания срока предоставления разъяснений считается ближайший следующий за ним рабочий день).</w:t>
      </w:r>
    </w:p>
    <w:p w:rsidR="000E1D24" w:rsidRPr="0030647A" w:rsidRDefault="000E1D24" w:rsidP="000E1D24">
      <w:pPr>
        <w:pStyle w:val="affb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E1D24" w:rsidRPr="00090673" w:rsidRDefault="000E1D24" w:rsidP="00090673">
      <w:pPr>
        <w:pStyle w:val="20"/>
        <w:jc w:val="both"/>
        <w:rPr>
          <w:color w:val="000000"/>
          <w:sz w:val="24"/>
          <w:szCs w:val="24"/>
          <w:u w:val="single"/>
          <w:lang w:eastAsia="ru-RU"/>
        </w:rPr>
      </w:pPr>
      <w:bookmarkStart w:id="24" w:name="_Toc11748089"/>
      <w:r w:rsidRPr="00090673">
        <w:rPr>
          <w:sz w:val="24"/>
          <w:szCs w:val="24"/>
        </w:rPr>
        <w:t>Раздел 2.1</w:t>
      </w:r>
      <w:r w:rsidR="00E7483D" w:rsidRPr="00090673">
        <w:rPr>
          <w:sz w:val="24"/>
          <w:szCs w:val="24"/>
        </w:rPr>
        <w:t>2</w:t>
      </w:r>
      <w:r w:rsidRPr="00090673">
        <w:rPr>
          <w:sz w:val="24"/>
          <w:szCs w:val="24"/>
        </w:rPr>
        <w:t>. Дата рассмотрения заявок участников закупки и подведения итогов закупки.</w:t>
      </w:r>
      <w:bookmarkEnd w:id="24"/>
    </w:p>
    <w:p w:rsidR="00233E22" w:rsidRPr="00947F61" w:rsidRDefault="00233E22" w:rsidP="00233E2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AE21AC">
        <w:rPr>
          <w:rFonts w:ascii="Times New Roman" w:hAnsi="Times New Roman"/>
          <w:b/>
          <w:sz w:val="20"/>
          <w:szCs w:val="20"/>
        </w:rPr>
        <w:t>Дата рассмотрения первых частей</w:t>
      </w:r>
      <w:r w:rsidRPr="00947F61">
        <w:rPr>
          <w:rFonts w:ascii="Times New Roman" w:hAnsi="Times New Roman"/>
          <w:sz w:val="20"/>
          <w:szCs w:val="20"/>
        </w:rPr>
        <w:t xml:space="preserve"> </w:t>
      </w:r>
      <w:r w:rsidRPr="00C57676">
        <w:rPr>
          <w:rFonts w:ascii="Times New Roman" w:hAnsi="Times New Roman"/>
          <w:b/>
          <w:sz w:val="20"/>
          <w:szCs w:val="20"/>
        </w:rPr>
        <w:t>заявок на участие в аукционе</w:t>
      </w:r>
      <w:r w:rsidR="00C57676" w:rsidRPr="00C57676">
        <w:rPr>
          <w:rFonts w:ascii="Times New Roman" w:hAnsi="Times New Roman"/>
          <w:b/>
          <w:sz w:val="20"/>
          <w:szCs w:val="20"/>
        </w:rPr>
        <w:t>:</w:t>
      </w:r>
      <w:r w:rsidRPr="00C57676">
        <w:rPr>
          <w:rFonts w:ascii="Times New Roman" w:hAnsi="Times New Roman"/>
          <w:b/>
          <w:sz w:val="20"/>
          <w:szCs w:val="20"/>
        </w:rPr>
        <w:t xml:space="preserve"> </w:t>
      </w:r>
      <w:r w:rsidR="00996B91">
        <w:rPr>
          <w:rFonts w:ascii="Times New Roman" w:hAnsi="Times New Roman"/>
          <w:b/>
          <w:sz w:val="20"/>
          <w:szCs w:val="20"/>
        </w:rPr>
        <w:t>17.02.</w:t>
      </w:r>
      <w:r w:rsidRPr="00F6152B">
        <w:rPr>
          <w:rFonts w:ascii="Times New Roman" w:hAnsi="Times New Roman"/>
          <w:b/>
          <w:sz w:val="20"/>
          <w:szCs w:val="20"/>
        </w:rPr>
        <w:t>20</w:t>
      </w:r>
      <w:r w:rsidR="00D577DC">
        <w:rPr>
          <w:rFonts w:ascii="Times New Roman" w:hAnsi="Times New Roman"/>
          <w:b/>
          <w:sz w:val="20"/>
          <w:szCs w:val="20"/>
        </w:rPr>
        <w:t>2</w:t>
      </w:r>
      <w:r w:rsidR="006526F2">
        <w:rPr>
          <w:rFonts w:ascii="Times New Roman" w:hAnsi="Times New Roman"/>
          <w:b/>
          <w:sz w:val="20"/>
          <w:szCs w:val="20"/>
        </w:rPr>
        <w:t>1</w:t>
      </w:r>
      <w:r w:rsidR="003F74EB" w:rsidRPr="00F6152B">
        <w:rPr>
          <w:rFonts w:ascii="Times New Roman" w:hAnsi="Times New Roman"/>
          <w:b/>
          <w:sz w:val="20"/>
          <w:szCs w:val="20"/>
        </w:rPr>
        <w:t xml:space="preserve"> </w:t>
      </w:r>
      <w:r w:rsidRPr="00F6152B">
        <w:rPr>
          <w:rFonts w:ascii="Times New Roman" w:hAnsi="Times New Roman"/>
          <w:b/>
          <w:sz w:val="20"/>
          <w:szCs w:val="20"/>
        </w:rPr>
        <w:t>г</w:t>
      </w:r>
      <w:r w:rsidR="003F74EB" w:rsidRPr="00F6152B">
        <w:rPr>
          <w:rFonts w:ascii="Times New Roman" w:hAnsi="Times New Roman"/>
          <w:b/>
          <w:sz w:val="20"/>
          <w:szCs w:val="20"/>
        </w:rPr>
        <w:t>ода</w:t>
      </w:r>
      <w:r w:rsidRPr="00F6152B">
        <w:rPr>
          <w:rFonts w:ascii="Times New Roman" w:hAnsi="Times New Roman"/>
          <w:b/>
          <w:sz w:val="20"/>
          <w:szCs w:val="20"/>
        </w:rPr>
        <w:t>.</w:t>
      </w:r>
    </w:p>
    <w:p w:rsidR="00233E22" w:rsidRDefault="004817B0" w:rsidP="00233E2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4817B0">
        <w:rPr>
          <w:rFonts w:ascii="Times New Roman" w:hAnsi="Times New Roman"/>
          <w:sz w:val="20"/>
          <w:szCs w:val="20"/>
        </w:rPr>
        <w:t xml:space="preserve">Срок рассмотрения первых частей заявок на участие в аукционе не может превышать 5 (пять) </w:t>
      </w:r>
      <w:r w:rsidR="006526F2">
        <w:rPr>
          <w:rFonts w:ascii="Times New Roman" w:hAnsi="Times New Roman"/>
          <w:sz w:val="20"/>
          <w:szCs w:val="20"/>
        </w:rPr>
        <w:t xml:space="preserve">рабочих </w:t>
      </w:r>
      <w:r w:rsidRPr="004817B0">
        <w:rPr>
          <w:rFonts w:ascii="Times New Roman" w:hAnsi="Times New Roman"/>
          <w:sz w:val="20"/>
          <w:szCs w:val="20"/>
        </w:rPr>
        <w:t xml:space="preserve">дней </w:t>
      </w:r>
      <w:proofErr w:type="gramStart"/>
      <w:r w:rsidRPr="004817B0">
        <w:rPr>
          <w:rFonts w:ascii="Times New Roman" w:hAnsi="Times New Roman"/>
          <w:sz w:val="20"/>
          <w:szCs w:val="20"/>
        </w:rPr>
        <w:t>с даты окончани</w:t>
      </w:r>
      <w:r>
        <w:rPr>
          <w:rFonts w:ascii="Times New Roman" w:hAnsi="Times New Roman"/>
          <w:sz w:val="20"/>
          <w:szCs w:val="20"/>
        </w:rPr>
        <w:t>я</w:t>
      </w:r>
      <w:proofErr w:type="gramEnd"/>
      <w:r>
        <w:rPr>
          <w:rFonts w:ascii="Times New Roman" w:hAnsi="Times New Roman"/>
          <w:sz w:val="20"/>
          <w:szCs w:val="20"/>
        </w:rPr>
        <w:t xml:space="preserve"> срока подачи указанных заявок</w:t>
      </w:r>
      <w:r w:rsidR="000D379D" w:rsidRPr="00947F61">
        <w:rPr>
          <w:rFonts w:ascii="Times New Roman" w:hAnsi="Times New Roman"/>
          <w:sz w:val="20"/>
          <w:szCs w:val="20"/>
        </w:rPr>
        <w:t>.</w:t>
      </w:r>
      <w:r w:rsidR="00947F61" w:rsidRPr="00947F61">
        <w:rPr>
          <w:rFonts w:ascii="Times New Roman" w:hAnsi="Times New Roman"/>
          <w:b/>
          <w:sz w:val="20"/>
          <w:szCs w:val="20"/>
        </w:rPr>
        <w:t xml:space="preserve"> </w:t>
      </w:r>
    </w:p>
    <w:p w:rsidR="000D379D" w:rsidRDefault="00947F61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val="tt-RU"/>
        </w:rPr>
      </w:pPr>
      <w:r w:rsidRPr="00947F61">
        <w:rPr>
          <w:rFonts w:ascii="Times New Roman" w:hAnsi="Times New Roman"/>
          <w:b/>
          <w:sz w:val="20"/>
          <w:szCs w:val="20"/>
        </w:rPr>
        <w:t xml:space="preserve">Дата </w:t>
      </w:r>
      <w:r w:rsidR="000D367F">
        <w:rPr>
          <w:rFonts w:ascii="Times New Roman" w:hAnsi="Times New Roman"/>
          <w:b/>
          <w:sz w:val="20"/>
          <w:szCs w:val="20"/>
          <w:lang w:val="tt-RU"/>
        </w:rPr>
        <w:t xml:space="preserve">и время </w:t>
      </w:r>
      <w:r w:rsidRPr="00947F61">
        <w:rPr>
          <w:rFonts w:ascii="Times New Roman" w:hAnsi="Times New Roman"/>
          <w:b/>
          <w:sz w:val="20"/>
          <w:szCs w:val="20"/>
        </w:rPr>
        <w:t>проведения аукциона:</w:t>
      </w:r>
      <w:r w:rsidRPr="00947F61">
        <w:rPr>
          <w:rFonts w:ascii="Times New Roman" w:hAnsi="Times New Roman"/>
          <w:sz w:val="20"/>
          <w:szCs w:val="20"/>
        </w:rPr>
        <w:t xml:space="preserve"> </w:t>
      </w:r>
      <w:r w:rsidR="000D367F" w:rsidRPr="000D367F">
        <w:rPr>
          <w:rFonts w:ascii="Times New Roman" w:hAnsi="Times New Roman"/>
          <w:b/>
          <w:sz w:val="20"/>
          <w:szCs w:val="20"/>
          <w:lang w:val="tt-RU"/>
        </w:rPr>
        <w:t xml:space="preserve">09ч. </w:t>
      </w:r>
      <w:r w:rsidR="000D367F" w:rsidRPr="00614785">
        <w:rPr>
          <w:rFonts w:ascii="Times New Roman" w:hAnsi="Times New Roman"/>
          <w:b/>
          <w:sz w:val="20"/>
          <w:szCs w:val="20"/>
          <w:lang w:val="tt-RU"/>
        </w:rPr>
        <w:t>30мин. (по московскому времени)</w:t>
      </w:r>
      <w:r w:rsidR="000D367F" w:rsidRPr="00614785">
        <w:rPr>
          <w:rFonts w:ascii="Times New Roman" w:hAnsi="Times New Roman"/>
          <w:b/>
          <w:sz w:val="20"/>
          <w:szCs w:val="20"/>
        </w:rPr>
        <w:t xml:space="preserve"> </w:t>
      </w:r>
      <w:r w:rsidR="00996B91">
        <w:rPr>
          <w:rFonts w:ascii="Times New Roman" w:hAnsi="Times New Roman"/>
          <w:b/>
          <w:sz w:val="20"/>
          <w:szCs w:val="20"/>
        </w:rPr>
        <w:t>18.02.</w:t>
      </w:r>
      <w:r w:rsidRPr="00F6152B">
        <w:rPr>
          <w:rFonts w:ascii="Times New Roman" w:hAnsi="Times New Roman"/>
          <w:b/>
          <w:sz w:val="20"/>
          <w:szCs w:val="20"/>
        </w:rPr>
        <w:t>20</w:t>
      </w:r>
      <w:r w:rsidR="00D577DC">
        <w:rPr>
          <w:rFonts w:ascii="Times New Roman" w:hAnsi="Times New Roman"/>
          <w:b/>
          <w:sz w:val="20"/>
          <w:szCs w:val="20"/>
        </w:rPr>
        <w:t>2</w:t>
      </w:r>
      <w:r w:rsidR="006526F2">
        <w:rPr>
          <w:rFonts w:ascii="Times New Roman" w:hAnsi="Times New Roman"/>
          <w:b/>
          <w:sz w:val="20"/>
          <w:szCs w:val="20"/>
        </w:rPr>
        <w:t>1</w:t>
      </w:r>
      <w:r w:rsidRPr="00F6152B">
        <w:rPr>
          <w:rFonts w:ascii="Times New Roman" w:hAnsi="Times New Roman"/>
          <w:b/>
          <w:sz w:val="20"/>
          <w:szCs w:val="20"/>
        </w:rPr>
        <w:t xml:space="preserve"> года.</w:t>
      </w:r>
    </w:p>
    <w:p w:rsidR="00F9278D" w:rsidRPr="006526F2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>Аукцион проводится путем снижения начальной (максимальной) цены договора, указанной в извещении о проведен</w:t>
      </w:r>
      <w:proofErr w:type="gramStart"/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>ии ау</w:t>
      </w:r>
      <w:proofErr w:type="gramEnd"/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>кциона, на «шаг аукциона». Если в аукционной документации указана общая цена единиц товара, работы, услуги такой аукцион проводится путем снижения суммы цен указанных единиц товара, работы, услуги.</w:t>
      </w:r>
    </w:p>
    <w:p w:rsidR="00F9278D" w:rsidRPr="006526F2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>Аукцион в электронной форме включает в себя порядок подачи его участниками предложений о цене договора с учетом следующих требований:</w:t>
      </w:r>
    </w:p>
    <w:p w:rsidR="00F9278D" w:rsidRPr="006526F2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>1) «шаг аукциона» составляет от 0,5 процента до пяти процентов начальной (максимальной) цены договора;</w:t>
      </w:r>
    </w:p>
    <w:p w:rsidR="00F9278D" w:rsidRPr="006526F2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>2) снижение текущего минимального предложения о цене договора осуществляется на величину в пределах «шага аукциона»;</w:t>
      </w:r>
    </w:p>
    <w:p w:rsidR="00F9278D" w:rsidRPr="006526F2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>3) участник аукциона не вправе подать предложение о цене договора, равное ранее поданному этим участником предложению о цене договора или большее чем оно, а также предложение о цене договора, равное нулю;</w:t>
      </w:r>
    </w:p>
    <w:p w:rsidR="00F9278D" w:rsidRPr="006526F2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>4) участник аукциона не вправе подать предложение о цене договора, которое ниже, чем текущее минимальное предложение о цене договора, сниженное в пределах «шага аукциона»;</w:t>
      </w:r>
    </w:p>
    <w:p w:rsidR="000D367F" w:rsidRPr="006526F2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>5) участник аукциона не вправе подать предложение о цене договора, которое ниже, чем текущее минимальное предложение о цене договора, в случае, если оно подано этим участником аукциона.</w:t>
      </w:r>
    </w:p>
    <w:p w:rsidR="003F74EB" w:rsidRPr="0030647A" w:rsidRDefault="003F74EB" w:rsidP="003F74E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0"/>
          <w:szCs w:val="20"/>
        </w:rPr>
        <w:t>Дата рассмотрения вторых частей заявок на участие в аукционе:</w:t>
      </w:r>
      <w:r>
        <w:rPr>
          <w:rFonts w:ascii="Times New Roman" w:hAnsi="Times New Roman"/>
          <w:sz w:val="20"/>
          <w:szCs w:val="20"/>
        </w:rPr>
        <w:t xml:space="preserve"> </w:t>
      </w:r>
      <w:r w:rsidR="00996B91" w:rsidRPr="00996B91">
        <w:rPr>
          <w:rFonts w:ascii="Times New Roman" w:hAnsi="Times New Roman"/>
          <w:b/>
          <w:sz w:val="20"/>
          <w:szCs w:val="20"/>
        </w:rPr>
        <w:t>22.02.</w:t>
      </w:r>
      <w:r w:rsidRPr="00996B91">
        <w:rPr>
          <w:rFonts w:ascii="Times New Roman" w:hAnsi="Times New Roman"/>
          <w:b/>
          <w:sz w:val="20"/>
          <w:szCs w:val="20"/>
        </w:rPr>
        <w:t>20</w:t>
      </w:r>
      <w:r w:rsidR="00D577DC" w:rsidRPr="00996B91">
        <w:rPr>
          <w:rFonts w:ascii="Times New Roman" w:hAnsi="Times New Roman"/>
          <w:b/>
          <w:sz w:val="20"/>
          <w:szCs w:val="20"/>
        </w:rPr>
        <w:t>2</w:t>
      </w:r>
      <w:r w:rsidR="006526F2" w:rsidRPr="00996B91">
        <w:rPr>
          <w:rFonts w:ascii="Times New Roman" w:hAnsi="Times New Roman"/>
          <w:b/>
          <w:sz w:val="20"/>
          <w:szCs w:val="20"/>
        </w:rPr>
        <w:t>1</w:t>
      </w:r>
      <w:r w:rsidRPr="00F6152B">
        <w:rPr>
          <w:rFonts w:ascii="Times New Roman" w:hAnsi="Times New Roman"/>
          <w:b/>
          <w:sz w:val="20"/>
          <w:szCs w:val="20"/>
        </w:rPr>
        <w:t xml:space="preserve"> года.</w:t>
      </w:r>
    </w:p>
    <w:p w:rsidR="00942A10" w:rsidRPr="004817B0" w:rsidRDefault="004817B0" w:rsidP="00942A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4817B0">
        <w:rPr>
          <w:rFonts w:ascii="Times New Roman" w:hAnsi="Times New Roman"/>
          <w:sz w:val="20"/>
          <w:szCs w:val="20"/>
        </w:rPr>
        <w:t xml:space="preserve">Общий срок рассмотрения вторых частей заявок на участие в аукционе не может превышать 5 (пять) </w:t>
      </w:r>
      <w:r w:rsidR="006526F2">
        <w:rPr>
          <w:rFonts w:ascii="Times New Roman" w:hAnsi="Times New Roman"/>
          <w:sz w:val="20"/>
          <w:szCs w:val="20"/>
        </w:rPr>
        <w:t xml:space="preserve">рабочих </w:t>
      </w:r>
      <w:r w:rsidRPr="004817B0">
        <w:rPr>
          <w:rFonts w:ascii="Times New Roman" w:hAnsi="Times New Roman"/>
          <w:sz w:val="20"/>
          <w:szCs w:val="20"/>
        </w:rPr>
        <w:t>дней со дня размещения в ЕИС протокола проведения аукциона.</w:t>
      </w:r>
    </w:p>
    <w:p w:rsidR="000E1D24" w:rsidRPr="00947F61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947F61">
        <w:rPr>
          <w:rFonts w:ascii="Times New Roman" w:hAnsi="Times New Roman"/>
          <w:b/>
          <w:sz w:val="20"/>
          <w:szCs w:val="20"/>
        </w:rPr>
        <w:t xml:space="preserve">Дата подведения итогов закупки: </w:t>
      </w:r>
      <w:r w:rsidR="00996B91">
        <w:rPr>
          <w:rFonts w:ascii="Times New Roman" w:hAnsi="Times New Roman"/>
          <w:b/>
          <w:sz w:val="20"/>
          <w:szCs w:val="20"/>
        </w:rPr>
        <w:t>22.02.</w:t>
      </w:r>
      <w:r w:rsidR="00FE760F" w:rsidRPr="00F6152B">
        <w:rPr>
          <w:rFonts w:ascii="Times New Roman" w:hAnsi="Times New Roman"/>
          <w:b/>
          <w:sz w:val="20"/>
          <w:szCs w:val="20"/>
        </w:rPr>
        <w:t>20</w:t>
      </w:r>
      <w:r w:rsidR="00D577DC">
        <w:rPr>
          <w:rFonts w:ascii="Times New Roman" w:hAnsi="Times New Roman"/>
          <w:b/>
          <w:sz w:val="20"/>
          <w:szCs w:val="20"/>
        </w:rPr>
        <w:t>2</w:t>
      </w:r>
      <w:r w:rsidR="006526F2">
        <w:rPr>
          <w:rFonts w:ascii="Times New Roman" w:hAnsi="Times New Roman"/>
          <w:b/>
          <w:sz w:val="20"/>
          <w:szCs w:val="20"/>
        </w:rPr>
        <w:t>1</w:t>
      </w:r>
      <w:r w:rsidR="00FE760F" w:rsidRPr="00F6152B">
        <w:rPr>
          <w:rFonts w:ascii="Times New Roman" w:hAnsi="Times New Roman"/>
          <w:b/>
          <w:sz w:val="20"/>
          <w:szCs w:val="20"/>
        </w:rPr>
        <w:t xml:space="preserve"> года.</w:t>
      </w:r>
    </w:p>
    <w:p w:rsidR="003F74EB" w:rsidRDefault="003F74EB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E7483D" w:rsidRPr="00090673" w:rsidRDefault="00E7483D" w:rsidP="00090673">
      <w:pPr>
        <w:pStyle w:val="20"/>
        <w:jc w:val="both"/>
        <w:rPr>
          <w:sz w:val="24"/>
          <w:szCs w:val="24"/>
          <w:lang w:val="tt-RU"/>
        </w:rPr>
      </w:pPr>
      <w:bookmarkStart w:id="25" w:name="_Toc11748090"/>
      <w:r w:rsidRPr="00090673">
        <w:rPr>
          <w:sz w:val="24"/>
          <w:szCs w:val="24"/>
          <w:lang w:val="tt-RU"/>
        </w:rPr>
        <w:lastRenderedPageBreak/>
        <w:t>Раздел 2.13. Срок, в течение которого заказчик вправе внести изменения в извещение и документацию аукциона и отказаться от проведения аук</w:t>
      </w:r>
      <w:r w:rsidRPr="00090673">
        <w:rPr>
          <w:sz w:val="24"/>
          <w:szCs w:val="24"/>
        </w:rPr>
        <w:t>ц</w:t>
      </w:r>
      <w:r w:rsidRPr="00090673">
        <w:rPr>
          <w:sz w:val="24"/>
          <w:szCs w:val="24"/>
          <w:lang w:val="tt-RU"/>
        </w:rPr>
        <w:t>иона</w:t>
      </w:r>
      <w:bookmarkEnd w:id="25"/>
    </w:p>
    <w:p w:rsidR="0035530F" w:rsidRPr="0035530F" w:rsidRDefault="0035530F" w:rsidP="003553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  <w:r w:rsidRPr="0035530F">
        <w:rPr>
          <w:rFonts w:ascii="Times New Roman" w:hAnsi="Times New Roman"/>
          <w:sz w:val="20"/>
          <w:szCs w:val="20"/>
          <w:lang w:val="tt-RU"/>
        </w:rPr>
        <w:t>Заказчик вправе принять решение о внесении изменений в извещение о проведении аукциона и (или) аукционную документацию не позднее чем за два дня до даты окончания срока подачи заявок на участие в аукционе. Изменение предмета закупки не допускается. Изменения, вносимые в извещение об осуществлении аукциона, документацию аукциона, разъяснения положений документации аукциона размещаются заказчиком в ЕИС не позднее чем в течение трех дней со дня принятия решения о внесении указанных изменений, предоставления указанных разъяснений. В случае внесения изменений в извещение об осуществлении конкурентной закупки, документацию о конкурентной закупке срок подачи заявок на участие в такой закупке должен быть продлен таким образом,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закупке, установленного Положением для данного способа закупки.</w:t>
      </w:r>
    </w:p>
    <w:p w:rsidR="0035530F" w:rsidRPr="0035530F" w:rsidRDefault="0035530F" w:rsidP="003553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  <w:r w:rsidRPr="0035530F">
        <w:rPr>
          <w:rFonts w:ascii="Times New Roman" w:hAnsi="Times New Roman"/>
          <w:sz w:val="20"/>
          <w:szCs w:val="20"/>
          <w:lang w:val="tt-RU"/>
        </w:rPr>
        <w:t>Заказчик вправе принять решение об отказе от проведения аукциона до наступления даты и времени окончания срока подачи заявок на участие в аукционе.</w:t>
      </w:r>
    </w:p>
    <w:p w:rsidR="0035530F" w:rsidRPr="0035530F" w:rsidRDefault="0035530F" w:rsidP="003553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  <w:r w:rsidRPr="0035530F">
        <w:rPr>
          <w:rFonts w:ascii="Times New Roman" w:hAnsi="Times New Roman"/>
          <w:sz w:val="20"/>
          <w:szCs w:val="20"/>
          <w:lang w:val="tt-RU"/>
        </w:rPr>
        <w:t>Решение об отмене аукциона размещается в ЕИС в день принятия этого решения.</w:t>
      </w:r>
    </w:p>
    <w:p w:rsidR="00E7483D" w:rsidRDefault="0035530F" w:rsidP="003553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  <w:r w:rsidRPr="0035530F">
        <w:rPr>
          <w:rFonts w:ascii="Times New Roman" w:hAnsi="Times New Roman"/>
          <w:sz w:val="20"/>
          <w:szCs w:val="20"/>
          <w:lang w:val="tt-RU"/>
        </w:rPr>
        <w:t>По истечении срока отмены проведения аукциона и до заключения договора заказчик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E7483D" w:rsidRPr="00E7483D" w:rsidRDefault="00E7483D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</w:p>
    <w:p w:rsidR="000E1D24" w:rsidRPr="00090673" w:rsidRDefault="000E1D24" w:rsidP="00090673">
      <w:pPr>
        <w:pStyle w:val="20"/>
        <w:jc w:val="both"/>
        <w:rPr>
          <w:sz w:val="24"/>
          <w:szCs w:val="24"/>
        </w:rPr>
      </w:pPr>
      <w:bookmarkStart w:id="26" w:name="_Toc11748091"/>
      <w:r w:rsidRPr="00090673">
        <w:rPr>
          <w:sz w:val="24"/>
          <w:szCs w:val="24"/>
        </w:rPr>
        <w:t>Раздел 2.1</w:t>
      </w:r>
      <w:r w:rsidR="00E7483D" w:rsidRPr="00090673">
        <w:rPr>
          <w:sz w:val="24"/>
          <w:szCs w:val="24"/>
        </w:rPr>
        <w:t>4</w:t>
      </w:r>
      <w:r w:rsidRPr="00090673">
        <w:rPr>
          <w:sz w:val="24"/>
          <w:szCs w:val="24"/>
        </w:rPr>
        <w:t>. Критерии оценки и сопоставления заявок на участие в закупке.</w:t>
      </w:r>
      <w:bookmarkEnd w:id="26"/>
    </w:p>
    <w:p w:rsidR="000E1D24" w:rsidRPr="00947F61" w:rsidRDefault="00246280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Цена договора, предложенная участником закупки.</w:t>
      </w:r>
    </w:p>
    <w:p w:rsidR="000E1D24" w:rsidRPr="0030647A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E1D24" w:rsidRPr="00090673" w:rsidRDefault="000E1D24" w:rsidP="00090673">
      <w:pPr>
        <w:pStyle w:val="20"/>
        <w:jc w:val="both"/>
        <w:rPr>
          <w:sz w:val="24"/>
          <w:szCs w:val="24"/>
        </w:rPr>
      </w:pPr>
      <w:bookmarkStart w:id="27" w:name="_Toc11748092"/>
      <w:r w:rsidRPr="00090673">
        <w:rPr>
          <w:sz w:val="24"/>
          <w:szCs w:val="24"/>
        </w:rPr>
        <w:t>Раздел 2.1</w:t>
      </w:r>
      <w:r w:rsidR="00E7483D" w:rsidRPr="00090673">
        <w:rPr>
          <w:sz w:val="24"/>
          <w:szCs w:val="24"/>
        </w:rPr>
        <w:t>5</w:t>
      </w:r>
      <w:r w:rsidRPr="00090673">
        <w:rPr>
          <w:sz w:val="24"/>
          <w:szCs w:val="24"/>
        </w:rPr>
        <w:t>. Порядок оценки и сопоставления заявок на участие в закупке.</w:t>
      </w:r>
      <w:bookmarkEnd w:id="27"/>
    </w:p>
    <w:p w:rsidR="00E90281" w:rsidRPr="006526F2" w:rsidRDefault="00E90281" w:rsidP="00E90281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>При подведении итогов аукциона на основании результатов рассмотрения вторых частей заявок на участие в аукционе, а также информации и документов, направленных заказчику оператором электронной площадки, комиссия присваивает каждой такой заявке порядковый номер в порядке уменьшения степени выгодности содержащихся в них ценовых предложений. Заявке на участие в аукционе, в которой содержится наименьшее ценовое предложение, присваивается первый номер. В случае</w:t>
      </w:r>
      <w:proofErr w:type="gramStart"/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>,</w:t>
      </w:r>
      <w:proofErr w:type="gramEnd"/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 </w:t>
      </w:r>
    </w:p>
    <w:p w:rsidR="000E1D24" w:rsidRPr="006526F2" w:rsidRDefault="00E90281" w:rsidP="00E90281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Победителем аукциона признается участник аукциона, который предложил наименьшее ценовое предложение, и заявка на </w:t>
      </w:r>
      <w:proofErr w:type="gramStart"/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>участие</w:t>
      </w:r>
      <w:proofErr w:type="gramEnd"/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в аукционе которого соответствует требованиям документации об аукционе.</w:t>
      </w:r>
    </w:p>
    <w:p w:rsidR="000E1D24" w:rsidRPr="0030647A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E1D24" w:rsidRPr="00F23657" w:rsidRDefault="000E1D24" w:rsidP="00090673">
      <w:pPr>
        <w:pStyle w:val="20"/>
        <w:jc w:val="both"/>
        <w:rPr>
          <w:sz w:val="24"/>
          <w:szCs w:val="24"/>
        </w:rPr>
      </w:pPr>
      <w:bookmarkStart w:id="28" w:name="_Toc11748093"/>
      <w:r w:rsidRPr="00090673">
        <w:rPr>
          <w:sz w:val="24"/>
          <w:szCs w:val="24"/>
        </w:rPr>
        <w:t>Раздел 2.1</w:t>
      </w:r>
      <w:r w:rsidR="00E7483D" w:rsidRPr="00090673">
        <w:rPr>
          <w:sz w:val="24"/>
          <w:szCs w:val="24"/>
        </w:rPr>
        <w:t>6</w:t>
      </w:r>
      <w:r w:rsidRPr="00090673">
        <w:rPr>
          <w:sz w:val="24"/>
          <w:szCs w:val="24"/>
        </w:rPr>
        <w:t xml:space="preserve">. </w:t>
      </w:r>
      <w:r w:rsidR="000D367F" w:rsidRPr="00090673">
        <w:rPr>
          <w:sz w:val="24"/>
          <w:szCs w:val="24"/>
          <w:lang w:val="tt-RU"/>
        </w:rPr>
        <w:t>Р</w:t>
      </w:r>
      <w:proofErr w:type="spellStart"/>
      <w:r w:rsidRPr="00090673">
        <w:rPr>
          <w:sz w:val="24"/>
          <w:szCs w:val="24"/>
        </w:rPr>
        <w:t>азмер</w:t>
      </w:r>
      <w:proofErr w:type="spellEnd"/>
      <w:r w:rsidRPr="00090673">
        <w:rPr>
          <w:sz w:val="24"/>
          <w:szCs w:val="24"/>
        </w:rPr>
        <w:t xml:space="preserve"> обеспечения заявки на участие в </w:t>
      </w:r>
      <w:r w:rsidR="008075AB" w:rsidRPr="00090673">
        <w:rPr>
          <w:sz w:val="24"/>
          <w:szCs w:val="24"/>
        </w:rPr>
        <w:t>а</w:t>
      </w:r>
      <w:r w:rsidRPr="00090673">
        <w:rPr>
          <w:sz w:val="24"/>
          <w:szCs w:val="24"/>
        </w:rPr>
        <w:t xml:space="preserve">укционе, срок и порядок </w:t>
      </w:r>
      <w:r w:rsidRPr="00F23657">
        <w:rPr>
          <w:sz w:val="24"/>
          <w:szCs w:val="24"/>
        </w:rPr>
        <w:t>предостав</w:t>
      </w:r>
      <w:r w:rsidR="0002706F" w:rsidRPr="00F23657">
        <w:rPr>
          <w:sz w:val="24"/>
          <w:szCs w:val="24"/>
        </w:rPr>
        <w:t>ления обеспечения такой заявки</w:t>
      </w:r>
      <w:r w:rsidRPr="00F23657">
        <w:rPr>
          <w:sz w:val="24"/>
          <w:szCs w:val="24"/>
        </w:rPr>
        <w:t>.</w:t>
      </w:r>
      <w:bookmarkEnd w:id="28"/>
    </w:p>
    <w:p w:rsidR="000E1D24" w:rsidRPr="00F23657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F23657">
        <w:rPr>
          <w:rFonts w:ascii="Times New Roman" w:hAnsi="Times New Roman"/>
          <w:sz w:val="20"/>
          <w:szCs w:val="20"/>
        </w:rPr>
        <w:t>Не установлено.</w:t>
      </w:r>
    </w:p>
    <w:p w:rsidR="000E1D24" w:rsidRPr="00F23657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E1D24" w:rsidRPr="00F23657" w:rsidRDefault="000E1D24" w:rsidP="00090673">
      <w:pPr>
        <w:pStyle w:val="20"/>
        <w:jc w:val="both"/>
        <w:rPr>
          <w:sz w:val="24"/>
          <w:szCs w:val="24"/>
        </w:rPr>
      </w:pPr>
      <w:bookmarkStart w:id="29" w:name="_Toc11748094"/>
      <w:r w:rsidRPr="00F23657">
        <w:rPr>
          <w:sz w:val="24"/>
          <w:szCs w:val="24"/>
        </w:rPr>
        <w:t>Раздел 2.1</w:t>
      </w:r>
      <w:r w:rsidR="00E7483D" w:rsidRPr="00F23657">
        <w:rPr>
          <w:sz w:val="24"/>
          <w:szCs w:val="24"/>
        </w:rPr>
        <w:t>7</w:t>
      </w:r>
      <w:r w:rsidRPr="00F23657">
        <w:rPr>
          <w:sz w:val="24"/>
          <w:szCs w:val="24"/>
        </w:rPr>
        <w:t xml:space="preserve">. </w:t>
      </w:r>
      <w:r w:rsidR="000D367F" w:rsidRPr="00F23657">
        <w:rPr>
          <w:sz w:val="24"/>
          <w:szCs w:val="24"/>
          <w:lang w:val="tt-RU"/>
        </w:rPr>
        <w:t>Р</w:t>
      </w:r>
      <w:proofErr w:type="spellStart"/>
      <w:r w:rsidRPr="00F23657">
        <w:rPr>
          <w:sz w:val="24"/>
          <w:szCs w:val="24"/>
        </w:rPr>
        <w:t>азмер</w:t>
      </w:r>
      <w:proofErr w:type="spellEnd"/>
      <w:r w:rsidRPr="00F23657">
        <w:rPr>
          <w:sz w:val="24"/>
          <w:szCs w:val="24"/>
        </w:rPr>
        <w:t xml:space="preserve"> обеспечения исполнения договора на участие в </w:t>
      </w:r>
      <w:r w:rsidR="008075AB" w:rsidRPr="00F23657">
        <w:rPr>
          <w:sz w:val="24"/>
          <w:szCs w:val="24"/>
        </w:rPr>
        <w:t>а</w:t>
      </w:r>
      <w:r w:rsidRPr="00F23657">
        <w:rPr>
          <w:sz w:val="24"/>
          <w:szCs w:val="24"/>
        </w:rPr>
        <w:t>укционе, срок и порядок пр</w:t>
      </w:r>
      <w:r w:rsidR="0002706F" w:rsidRPr="00F23657">
        <w:rPr>
          <w:sz w:val="24"/>
          <w:szCs w:val="24"/>
        </w:rPr>
        <w:t>едоставления такого обеспечения.</w:t>
      </w:r>
      <w:bookmarkEnd w:id="29"/>
    </w:p>
    <w:p w:rsidR="000E1D24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F23657">
        <w:rPr>
          <w:rFonts w:ascii="Times New Roman" w:hAnsi="Times New Roman"/>
          <w:sz w:val="20"/>
          <w:szCs w:val="20"/>
        </w:rPr>
        <w:t>Не установлено.</w:t>
      </w:r>
    </w:p>
    <w:p w:rsidR="00BD7813" w:rsidRDefault="00BD7813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</w:p>
    <w:p w:rsidR="00BD7813" w:rsidRPr="00090673" w:rsidRDefault="00BD7813" w:rsidP="00090673">
      <w:pPr>
        <w:pStyle w:val="20"/>
        <w:jc w:val="both"/>
        <w:rPr>
          <w:sz w:val="24"/>
          <w:szCs w:val="24"/>
        </w:rPr>
      </w:pPr>
      <w:bookmarkStart w:id="30" w:name="_Toc11748095"/>
      <w:r w:rsidRPr="00090673">
        <w:rPr>
          <w:sz w:val="24"/>
          <w:szCs w:val="24"/>
        </w:rPr>
        <w:t>Раздел 2.1</w:t>
      </w:r>
      <w:r w:rsidR="00E7483D" w:rsidRPr="00090673">
        <w:rPr>
          <w:sz w:val="24"/>
          <w:szCs w:val="24"/>
        </w:rPr>
        <w:t>8</w:t>
      </w:r>
      <w:r w:rsidRPr="00090673">
        <w:rPr>
          <w:sz w:val="24"/>
          <w:szCs w:val="24"/>
        </w:rPr>
        <w:t xml:space="preserve">. </w:t>
      </w:r>
      <w:r w:rsidR="0094303B" w:rsidRPr="00090673">
        <w:rPr>
          <w:sz w:val="24"/>
          <w:szCs w:val="24"/>
        </w:rPr>
        <w:t xml:space="preserve">Условия допуска к участию и отстранения от участия </w:t>
      </w:r>
      <w:r w:rsidR="00AA31B4" w:rsidRPr="00090673">
        <w:rPr>
          <w:sz w:val="24"/>
          <w:szCs w:val="24"/>
        </w:rPr>
        <w:t>в аукционе</w:t>
      </w:r>
      <w:bookmarkEnd w:id="30"/>
    </w:p>
    <w:p w:rsidR="00F2119C" w:rsidRPr="00F2119C" w:rsidRDefault="00A04BE2" w:rsidP="00F2119C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A04BE2">
        <w:rPr>
          <w:rFonts w:ascii="Times New Roman" w:eastAsiaTheme="minorHAnsi" w:hAnsi="Times New Roman" w:cstheme="minorBidi"/>
          <w:kern w:val="0"/>
          <w:sz w:val="20"/>
          <w:lang w:eastAsia="en-US"/>
        </w:rPr>
        <w:t>Комиссия принимает решение об отказе в допуске к участию в закупке в отношении участника закупки или об отказе от заключения договора с участником закупки в следующих случаях</w:t>
      </w:r>
      <w:r w:rsidR="00F2119C"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:</w:t>
      </w:r>
    </w:p>
    <w:p w:rsidR="00F2119C" w:rsidRPr="00F2119C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1) участник закупки и (или) его заявка не соответствуют требованиям, </w:t>
      </w:r>
      <w:r w:rsidR="00525249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предусмотренным документацией об аукционе </w:t>
      </w: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в соответствии с Положением;</w:t>
      </w:r>
    </w:p>
    <w:p w:rsidR="00F2119C" w:rsidRPr="00F2119C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2) участник закупки не предоставил сведения и документы в составе заявки в соответствии с требованиями, установленными документацией и извещением о проведен</w:t>
      </w:r>
      <w:proofErr w:type="gramStart"/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ии </w:t>
      </w:r>
      <w:r w:rsidR="00525249">
        <w:rPr>
          <w:rFonts w:ascii="Times New Roman" w:eastAsiaTheme="minorHAnsi" w:hAnsi="Times New Roman" w:cstheme="minorBidi"/>
          <w:kern w:val="0"/>
          <w:sz w:val="20"/>
          <w:lang w:eastAsia="en-US"/>
        </w:rPr>
        <w:t>ау</w:t>
      </w:r>
      <w:proofErr w:type="gramEnd"/>
      <w:r w:rsidR="00525249">
        <w:rPr>
          <w:rFonts w:ascii="Times New Roman" w:eastAsiaTheme="minorHAnsi" w:hAnsi="Times New Roman" w:cstheme="minorBidi"/>
          <w:kern w:val="0"/>
          <w:sz w:val="20"/>
          <w:lang w:eastAsia="en-US"/>
        </w:rPr>
        <w:t>кциона</w:t>
      </w: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;</w:t>
      </w:r>
    </w:p>
    <w:p w:rsidR="00F2119C" w:rsidRPr="00F2119C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3) в представленных документах или в заявке указаны недостоверные сведения об участ</w:t>
      </w:r>
      <w:r w:rsidR="006526F2">
        <w:rPr>
          <w:rFonts w:ascii="Times New Roman" w:eastAsiaTheme="minorHAnsi" w:hAnsi="Times New Roman" w:cstheme="minorBidi"/>
          <w:kern w:val="0"/>
          <w:sz w:val="20"/>
          <w:lang w:eastAsia="en-US"/>
        </w:rPr>
        <w:t>нике закупки и (или) о товарах</w:t>
      </w: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;</w:t>
      </w:r>
    </w:p>
    <w:p w:rsidR="00F2119C" w:rsidRPr="00F2119C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4) нарушения порядка и срока подачи заявки (окончательного предложения) на участие в </w:t>
      </w:r>
      <w:r w:rsidR="00525249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аукционе;</w:t>
      </w:r>
    </w:p>
    <w:p w:rsidR="00F2119C" w:rsidRPr="00F2119C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5) участник закупки не предоставил обеспечение заявки на участие в закупке, если такое обеспечение предусмотрено документацией о</w:t>
      </w:r>
      <w:r w:rsidR="00525249">
        <w:rPr>
          <w:rFonts w:ascii="Times New Roman" w:eastAsiaTheme="minorHAnsi" w:hAnsi="Times New Roman" w:cstheme="minorBidi"/>
          <w:kern w:val="0"/>
          <w:sz w:val="20"/>
          <w:lang w:eastAsia="en-US"/>
        </w:rPr>
        <w:t>б аукционе</w:t>
      </w: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;</w:t>
      </w:r>
    </w:p>
    <w:p w:rsidR="00F2119C" w:rsidRPr="00F2119C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proofErr w:type="gramStart"/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6) предложенная участником закупки цена договора и (или) цена единицы товара (работы, услуги) превышает начальную (максимальную) цену договора и (или) начальную (максимальную) цену единицы товара (работы, услуги), указанные в извещении об осуществлении </w:t>
      </w:r>
      <w:r w:rsidR="00525249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аукциона</w:t>
      </w: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;</w:t>
      </w:r>
      <w:proofErr w:type="gramEnd"/>
    </w:p>
    <w:p w:rsidR="00F2119C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7) несоответствие привлекаемых участником процедуры закупки субподрядчиков (соисполнителей) установленным в документации процедуры закупки требованиям к таким субподрядчикам (соисполнителям) (в случае установления в документации процедуры закупки)</w:t>
      </w:r>
      <w:r w:rsidR="00525249">
        <w:rPr>
          <w:rFonts w:ascii="Times New Roman" w:eastAsiaTheme="minorHAnsi" w:hAnsi="Times New Roman" w:cstheme="minorBidi"/>
          <w:kern w:val="0"/>
          <w:sz w:val="20"/>
          <w:lang w:eastAsia="en-US"/>
        </w:rPr>
        <w:t>;</w:t>
      </w:r>
    </w:p>
    <w:p w:rsidR="00F2119C" w:rsidRPr="00F2119C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Если выявлен хотя бы один из фактов, указанных в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данном пункте</w:t>
      </w: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, комиссия по закупкам обязана отстранить участника от процедуры закупки на любом этапе ее проведения до момента заключения договора.</w:t>
      </w:r>
    </w:p>
    <w:p w:rsidR="002F499B" w:rsidRDefault="00F2119C" w:rsidP="002F499B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В случае выявления фактов, предусмотренных в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данном пункте</w:t>
      </w: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, в момент рассмотрения заявок информация об отказе в допуске участникам отражается в протоколе рассмотрения заявок. При этом указываются основания отказа, факты, послужившие основанием для отказа, и обстоятельства выявления таких фактов.</w:t>
      </w:r>
    </w:p>
    <w:p w:rsidR="002F499B" w:rsidRDefault="002F499B" w:rsidP="002F499B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</w:p>
    <w:p w:rsidR="000E1D24" w:rsidRPr="00090673" w:rsidRDefault="000E1D24" w:rsidP="00090673">
      <w:pPr>
        <w:pStyle w:val="20"/>
        <w:jc w:val="both"/>
        <w:rPr>
          <w:rFonts w:eastAsiaTheme="minorHAnsi" w:cstheme="minorBidi"/>
          <w:kern w:val="0"/>
          <w:sz w:val="24"/>
          <w:szCs w:val="24"/>
          <w:lang w:eastAsia="en-US"/>
        </w:rPr>
      </w:pPr>
      <w:bookmarkStart w:id="31" w:name="_Toc11748096"/>
      <w:r w:rsidRPr="00090673">
        <w:rPr>
          <w:sz w:val="24"/>
          <w:szCs w:val="24"/>
        </w:rPr>
        <w:lastRenderedPageBreak/>
        <w:t>Раздел 2.</w:t>
      </w:r>
      <w:r w:rsidR="00BD7813" w:rsidRPr="00090673">
        <w:rPr>
          <w:sz w:val="24"/>
          <w:szCs w:val="24"/>
        </w:rPr>
        <w:t>1</w:t>
      </w:r>
      <w:r w:rsidR="00E7483D" w:rsidRPr="00090673">
        <w:rPr>
          <w:sz w:val="24"/>
          <w:szCs w:val="24"/>
        </w:rPr>
        <w:t>9</w:t>
      </w:r>
      <w:r w:rsidRPr="00090673">
        <w:rPr>
          <w:sz w:val="24"/>
          <w:szCs w:val="24"/>
        </w:rPr>
        <w:t>. Порядок заключения договора.</w:t>
      </w:r>
      <w:bookmarkEnd w:id="31"/>
    </w:p>
    <w:p w:rsidR="00F2119C" w:rsidRPr="00F2119C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32" w:name="_Toc11747217"/>
      <w:bookmarkStart w:id="33" w:name="_Toc11747495"/>
      <w:bookmarkStart w:id="34" w:name="_Toc11747559"/>
      <w:bookmarkStart w:id="35" w:name="_Toc11748097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>Порядок заключения и исполнения договора регулируется Гражданским кодексом Российской Федерации, иными нормативными правовыми актами Российской Федерации, Положением, иными локальными актами Заказчика.</w:t>
      </w:r>
      <w:bookmarkEnd w:id="32"/>
      <w:bookmarkEnd w:id="33"/>
      <w:bookmarkEnd w:id="34"/>
      <w:bookmarkEnd w:id="35"/>
    </w:p>
    <w:p w:rsidR="00291E15" w:rsidRPr="006526F2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36" w:name="_Toc11747218"/>
      <w:bookmarkStart w:id="37" w:name="_Toc11747496"/>
      <w:bookmarkStart w:id="38" w:name="_Toc11747560"/>
      <w:bookmarkStart w:id="39" w:name="_Toc11748098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По результатам проведения закупки товаров, работ, услуг заказчиком заключается договор с участником (победителем). Договор заключается на условиях, предусмотренных извещением об осуществлен</w:t>
      </w:r>
      <w:proofErr w:type="gram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ии </w:t>
      </w:r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>ау</w:t>
      </w:r>
      <w:proofErr w:type="gramEnd"/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>кциона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, документацией о</w:t>
      </w:r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>б аукционе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, по цене, предложенной победителем либо иным участником, с которым заключается договор. При заключении договора его цена не может превышать начальную (максимальную) цену д</w:t>
      </w:r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>оговора, указанную в извещении об аукционе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. </w:t>
      </w:r>
    </w:p>
    <w:p w:rsidR="00291E15" w:rsidRPr="006526F2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При заключении договора на поставку нескольких позиций определенной продукции, на оказание нескольких видов определенных услуг или выполнение нескольких этапов работ к цене каждой позиции должен быть применен понижающий коэффициент. В этих случаях стоимость каждой позиции или каждого этапа пересчитывается пропорционально полученному коэффициенту понижения. Данный коэффициент рассчитывается по формуле: </w:t>
      </w:r>
    </w:p>
    <w:p w:rsidR="00291E15" w:rsidRPr="006526F2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ПК = ОЦП / НМЦД,</w:t>
      </w:r>
    </w:p>
    <w:p w:rsidR="00291E15" w:rsidRPr="006526F2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где:</w:t>
      </w:r>
    </w:p>
    <w:p w:rsidR="00291E15" w:rsidRPr="006526F2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ПК – понижающий коэффициент;</w:t>
      </w:r>
    </w:p>
    <w:p w:rsidR="00291E15" w:rsidRPr="006526F2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ОЦП – окончательное ценовое предложение;</w:t>
      </w:r>
    </w:p>
    <w:p w:rsidR="00291E15" w:rsidRPr="006526F2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НМЦД – начальная максимальная цена договора.</w:t>
      </w:r>
    </w:p>
    <w:p w:rsidR="00F2119C" w:rsidRPr="006526F2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Договор заключается после предоставления победителем обеспечения исполнения договора (если требование об обеспечении исполнения договора было предусмотрено извещением об осуществлен</w:t>
      </w:r>
      <w:proofErr w:type="gram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ии </w:t>
      </w:r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>ау</w:t>
      </w:r>
      <w:proofErr w:type="gramEnd"/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>кциона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и (или) документацией о</w:t>
      </w:r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>б аукционе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).</w:t>
      </w:r>
      <w:bookmarkEnd w:id="36"/>
      <w:bookmarkEnd w:id="37"/>
      <w:bookmarkEnd w:id="38"/>
      <w:bookmarkEnd w:id="39"/>
    </w:p>
    <w:p w:rsidR="00F2119C" w:rsidRPr="006526F2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40" w:name="_Toc11747219"/>
      <w:bookmarkStart w:id="41" w:name="_Toc11747497"/>
      <w:bookmarkStart w:id="42" w:name="_Toc11747561"/>
      <w:bookmarkStart w:id="43" w:name="_Toc11748099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Договор по результатам </w:t>
      </w:r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>аукциона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заключается не ранее чем через 10 (десять) дней и не позднее чем через 20 (двадцать) дней </w:t>
      </w:r>
      <w:proofErr w:type="gram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с даты размещения</w:t>
      </w:r>
      <w:proofErr w:type="gramEnd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в ЕИС итогового протокола, составленного по результатам </w:t>
      </w:r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>аукциона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. </w:t>
      </w:r>
      <w:proofErr w:type="gram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единой комиссии, оператора электронной площадки договор должен быть заключен не позднее чем через 5 (пять) дней с даты указанного одобрения или с даты вынесения решения антимонопольного органа по результатам обжалования действий (бездействия) Заказчика, единой комиссии</w:t>
      </w:r>
      <w:proofErr w:type="gramEnd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, оператора электронной площадки.</w:t>
      </w:r>
      <w:bookmarkEnd w:id="40"/>
      <w:bookmarkEnd w:id="41"/>
      <w:bookmarkEnd w:id="42"/>
      <w:bookmarkEnd w:id="43"/>
    </w:p>
    <w:p w:rsidR="00F2119C" w:rsidRPr="006526F2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44" w:name="_Toc11747220"/>
      <w:bookmarkStart w:id="45" w:name="_Toc11747498"/>
      <w:bookmarkStart w:id="46" w:name="_Toc11747562"/>
      <w:bookmarkStart w:id="47" w:name="_Toc11748100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Заказчик направляет победителю без своей подписи проект договора, заполненный в соответствии с заявкой такого участника, в течение 5 (пяти) дней </w:t>
      </w:r>
      <w:proofErr w:type="gram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с даты размещения</w:t>
      </w:r>
      <w:proofErr w:type="gramEnd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в ЕИС итогового протокола.</w:t>
      </w:r>
      <w:bookmarkEnd w:id="44"/>
      <w:bookmarkEnd w:id="45"/>
      <w:bookmarkEnd w:id="46"/>
      <w:bookmarkEnd w:id="47"/>
    </w:p>
    <w:p w:rsidR="00F2119C" w:rsidRPr="006526F2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48" w:name="_Toc11747221"/>
      <w:bookmarkStart w:id="49" w:name="_Toc11747499"/>
      <w:bookmarkStart w:id="50" w:name="_Toc11747563"/>
      <w:bookmarkStart w:id="51" w:name="_Toc11748101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Победитель в течение 5 (пяти) дней </w:t>
      </w:r>
      <w:proofErr w:type="gram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с даты получения</w:t>
      </w:r>
      <w:proofErr w:type="gramEnd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проекта договора от Заказчика подписывает договор и направляет Заказчику подписанный со своей стороны договор и документ, подтверждающий предоставление обеспечения исполнения договора.</w:t>
      </w:r>
      <w:bookmarkEnd w:id="48"/>
      <w:bookmarkEnd w:id="49"/>
      <w:bookmarkEnd w:id="50"/>
      <w:bookmarkEnd w:id="51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</w:t>
      </w:r>
    </w:p>
    <w:p w:rsidR="00F2119C" w:rsidRPr="006526F2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52" w:name="_Toc11747222"/>
      <w:bookmarkStart w:id="53" w:name="_Toc11747500"/>
      <w:bookmarkStart w:id="54" w:name="_Toc11747564"/>
      <w:bookmarkStart w:id="55" w:name="_Toc11748102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Заказчик подписывает присланный и подписанный победителем договор с соблюдением сроков, указанных в </w:t>
      </w:r>
      <w:r w:rsidR="002F499B" w:rsidRPr="006526F2">
        <w:rPr>
          <w:rFonts w:ascii="Times New Roman" w:eastAsiaTheme="minorHAnsi" w:hAnsi="Times New Roman"/>
          <w:kern w:val="0"/>
          <w:sz w:val="20"/>
          <w:lang w:eastAsia="en-US"/>
        </w:rPr>
        <w:t>настоящем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</w:t>
      </w:r>
      <w:r w:rsidR="002F499B" w:rsidRPr="006526F2">
        <w:rPr>
          <w:rFonts w:ascii="Times New Roman" w:eastAsiaTheme="minorHAnsi" w:hAnsi="Times New Roman"/>
          <w:kern w:val="0"/>
          <w:sz w:val="20"/>
          <w:lang w:eastAsia="en-US"/>
        </w:rPr>
        <w:t>разделе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.</w:t>
      </w:r>
      <w:bookmarkEnd w:id="52"/>
      <w:bookmarkEnd w:id="53"/>
      <w:bookmarkEnd w:id="54"/>
      <w:bookmarkEnd w:id="55"/>
    </w:p>
    <w:p w:rsidR="00F2119C" w:rsidRPr="006526F2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56" w:name="_Toc11747223"/>
      <w:bookmarkStart w:id="57" w:name="_Toc11747501"/>
      <w:bookmarkStart w:id="58" w:name="_Toc11747565"/>
      <w:bookmarkStart w:id="59" w:name="_Toc11748103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В случае наличия у победителя разногласий по проекту договора, победитель направляет Заказчику протокол разногласий в течение 5 (пяти) дней </w:t>
      </w:r>
      <w:proofErr w:type="gram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с даты получения</w:t>
      </w:r>
      <w:proofErr w:type="gramEnd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проекта договора от Заказчика. Указанный протокол может быть направлен в отношении соответствующего договора не более чем один раз.</w:t>
      </w:r>
      <w:bookmarkEnd w:id="56"/>
      <w:bookmarkEnd w:id="57"/>
      <w:bookmarkEnd w:id="58"/>
      <w:bookmarkEnd w:id="59"/>
    </w:p>
    <w:p w:rsidR="00F2119C" w:rsidRPr="006526F2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60" w:name="_Toc11747224"/>
      <w:bookmarkStart w:id="61" w:name="_Toc11747502"/>
      <w:bookmarkStart w:id="62" w:name="_Toc11747566"/>
      <w:bookmarkStart w:id="63" w:name="_Toc11748104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Заказчик в течение 3 (трех) дней с момента получения протокола разногласий рассматривает протокол разногласий и принимает решение о признании или непризнании разногласий </w:t>
      </w:r>
      <w:proofErr w:type="gram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обоснованными</w:t>
      </w:r>
      <w:proofErr w:type="gramEnd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. В случае если разногласия </w:t>
      </w:r>
      <w:proofErr w:type="gram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признаны обоснованными Заказчик направляет</w:t>
      </w:r>
      <w:proofErr w:type="gramEnd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победителю доработанный проект договора.  В случае если разногласия признаны необоснованными, Заказчик повторно направляет победителю проект договора с указанием в отдельном документе причин отказа учесть полностью или частично содержащиеся в протоколе разногласий замечания победителя.</w:t>
      </w:r>
      <w:bookmarkEnd w:id="60"/>
      <w:bookmarkEnd w:id="61"/>
      <w:bookmarkEnd w:id="62"/>
      <w:bookmarkEnd w:id="63"/>
    </w:p>
    <w:p w:rsidR="00F2119C" w:rsidRPr="006526F2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64" w:name="_Toc11747225"/>
      <w:bookmarkStart w:id="65" w:name="_Toc11747503"/>
      <w:bookmarkStart w:id="66" w:name="_Toc11747567"/>
      <w:bookmarkStart w:id="67" w:name="_Toc11748105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Договор по результатам осуществления </w:t>
      </w:r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аукциона 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заключается в указанном ранее порядке и сроки с учетом особенностей документооборота в электронной форме с использованием программно-аппаратных средств электронной площадки и подписывается электронной подписью лиц, имеющих право действовать от имени соответственно участника такой закупки, Заказчика.</w:t>
      </w:r>
      <w:bookmarkEnd w:id="64"/>
      <w:bookmarkEnd w:id="65"/>
      <w:bookmarkEnd w:id="66"/>
      <w:bookmarkEnd w:id="67"/>
    </w:p>
    <w:p w:rsidR="00F2119C" w:rsidRPr="006526F2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68" w:name="_Toc11747226"/>
      <w:bookmarkStart w:id="69" w:name="_Toc11747504"/>
      <w:bookmarkStart w:id="70" w:name="_Toc11747568"/>
      <w:bookmarkStart w:id="71" w:name="_Toc11748106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Победитель закупки признается уклонившимся от заключения договора в случае </w:t>
      </w:r>
      <w:proofErr w:type="spell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неподписания</w:t>
      </w:r>
      <w:proofErr w:type="spellEnd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договора и (или) </w:t>
      </w:r>
      <w:proofErr w:type="spell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непредоставления</w:t>
      </w:r>
      <w:proofErr w:type="spellEnd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обеспечения исполнения договора (если требование об обеспечении исполнения договора было предусмотрено извещением об осуществлен</w:t>
      </w:r>
      <w:proofErr w:type="gram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ии </w:t>
      </w:r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>ау</w:t>
      </w:r>
      <w:proofErr w:type="gramEnd"/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>кциона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и (или) документацией о</w:t>
      </w:r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>б аукционе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) в порядке и сроки, предусмотренные Положением.</w:t>
      </w:r>
      <w:bookmarkEnd w:id="68"/>
      <w:bookmarkEnd w:id="69"/>
      <w:bookmarkEnd w:id="70"/>
      <w:bookmarkEnd w:id="71"/>
    </w:p>
    <w:p w:rsidR="00F2119C" w:rsidRPr="006526F2" w:rsidRDefault="00291E15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72" w:name="_Toc11747231"/>
      <w:bookmarkStart w:id="73" w:name="_Toc11747509"/>
      <w:bookmarkStart w:id="74" w:name="_Toc11747573"/>
      <w:bookmarkStart w:id="75" w:name="_Toc11748111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Заказчик обязан отказаться от заключения договора с победителем в любой момент до заключения договора, если заказчик или комиссия по осуществлению закупок обнаружит, что победитель не соответствует требованиям,</w:t>
      </w:r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установленным в документации об аукционе </w:t>
      </w:r>
      <w:r w:rsidR="00490F5B"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в соответствии 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Положением, или предоставил недостоверную информацию в отношении своего соответствия указанным требованиям</w:t>
      </w:r>
      <w:r w:rsidR="00F2119C" w:rsidRPr="006526F2">
        <w:rPr>
          <w:rFonts w:ascii="Times New Roman" w:eastAsiaTheme="minorHAnsi" w:hAnsi="Times New Roman"/>
          <w:kern w:val="0"/>
          <w:sz w:val="20"/>
          <w:lang w:eastAsia="en-US"/>
        </w:rPr>
        <w:t>.</w:t>
      </w:r>
      <w:bookmarkEnd w:id="72"/>
      <w:bookmarkEnd w:id="73"/>
      <w:bookmarkEnd w:id="74"/>
      <w:bookmarkEnd w:id="75"/>
    </w:p>
    <w:p w:rsidR="00F2119C" w:rsidRPr="006526F2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76" w:name="_Toc11747232"/>
      <w:bookmarkStart w:id="77" w:name="_Toc11747510"/>
      <w:bookmarkStart w:id="78" w:name="_Toc11747574"/>
      <w:bookmarkStart w:id="79" w:name="_Toc11748112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В случае отказа от заключения договора с победителем закупки, либо при уклонении победителя закупки от заключения договора, заказчиком подписывается и размещается в ЕИС соответствующий протокол. В указанный протокол включаются сведения о месте, дате и времени его составления, о лице, с которым Заказчик отказывается заключить договор, сведения о фактах, являющихся основанием для отказа от заключения договора, а также реквизиты документов, подтверждающих такие факты.</w:t>
      </w:r>
      <w:bookmarkEnd w:id="76"/>
      <w:bookmarkEnd w:id="77"/>
      <w:bookmarkEnd w:id="78"/>
      <w:bookmarkEnd w:id="79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</w:t>
      </w:r>
    </w:p>
    <w:p w:rsidR="00F958C4" w:rsidRDefault="00F2119C" w:rsidP="00F958C4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80" w:name="_Toc11747233"/>
      <w:bookmarkStart w:id="81" w:name="_Toc11747511"/>
      <w:bookmarkStart w:id="82" w:name="_Toc11747575"/>
      <w:bookmarkStart w:id="83" w:name="_Toc11748113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В случае отказа от заключения договора с победителем закупки либо в случае, если победитель признан уклонившимся от заключения договора, Заказчик вправе заключить договор с участником </w:t>
      </w:r>
      <w:r w:rsidR="00056E88">
        <w:rPr>
          <w:rFonts w:ascii="Times New Roman" w:eastAsiaTheme="minorHAnsi" w:hAnsi="Times New Roman"/>
          <w:kern w:val="0"/>
          <w:sz w:val="20"/>
          <w:lang w:eastAsia="en-US"/>
        </w:rPr>
        <w:t>аукциона</w:t>
      </w:r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, заявке на участие в </w:t>
      </w:r>
      <w:r w:rsidR="00056E88">
        <w:rPr>
          <w:rFonts w:ascii="Times New Roman" w:eastAsiaTheme="minorHAnsi" w:hAnsi="Times New Roman"/>
          <w:kern w:val="0"/>
          <w:sz w:val="20"/>
          <w:lang w:eastAsia="en-US"/>
        </w:rPr>
        <w:t>аукционе</w:t>
      </w:r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 которого присвоен следующий порядковый номер (предложившим лучшие условия после победителя). Этот участник признается победителем такой процедуры, и в проект договора заказчиком включаются условия в соответствии с заявкой такого участника. Договор с таким участником заключается при наличии согласия такого участника на заключение договора в соответствии с предусмотренным Положением порядком заключения договора.</w:t>
      </w:r>
      <w:bookmarkEnd w:id="80"/>
      <w:bookmarkEnd w:id="81"/>
      <w:bookmarkEnd w:id="82"/>
      <w:bookmarkEnd w:id="83"/>
    </w:p>
    <w:p w:rsidR="001E4018" w:rsidRPr="00581595" w:rsidRDefault="001E4018" w:rsidP="001E4018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proofErr w:type="gramStart"/>
      <w:r w:rsidRPr="00581595">
        <w:rPr>
          <w:rFonts w:ascii="Times New Roman" w:eastAsiaTheme="minorHAnsi" w:hAnsi="Times New Roman"/>
          <w:kern w:val="0"/>
          <w:sz w:val="20"/>
          <w:lang w:eastAsia="en-US"/>
        </w:rPr>
        <w:t>При заключении договора Заказчик по согласованию с участником, с которым в соответствии с Положением заключается такой договор, вправе увеличить количество поставляемого товара, объем выполняемых работ, оказываемых услуг на сумму, не превышающую разницы между ценой договора, предложенной таким участником, и начальной (максимальной) ценой договора (ценой лота), если такое право заказчика предусмотрено документацией о закупке.</w:t>
      </w:r>
      <w:proofErr w:type="gramEnd"/>
      <w:r w:rsidRPr="00581595">
        <w:rPr>
          <w:rFonts w:ascii="Times New Roman" w:eastAsiaTheme="minorHAnsi" w:hAnsi="Times New Roman"/>
          <w:kern w:val="0"/>
          <w:sz w:val="20"/>
          <w:lang w:eastAsia="en-US"/>
        </w:rPr>
        <w:t xml:space="preserve"> При этом </w:t>
      </w:r>
      <w:r w:rsidRPr="00581595">
        <w:rPr>
          <w:rFonts w:ascii="Times New Roman" w:eastAsiaTheme="minorHAnsi" w:hAnsi="Times New Roman"/>
          <w:kern w:val="0"/>
          <w:sz w:val="20"/>
          <w:lang w:eastAsia="en-US"/>
        </w:rPr>
        <w:lastRenderedPageBreak/>
        <w:t>цена единицы указанного товара не должна превышать цену единицы товара, определяемую как частное от деления цены договора, предложенной участником аукциона, с которым заключается договор, на количество товара, указанное в извещении о проведен</w:t>
      </w:r>
      <w:proofErr w:type="gramStart"/>
      <w:r w:rsidRPr="00581595">
        <w:rPr>
          <w:rFonts w:ascii="Times New Roman" w:eastAsiaTheme="minorHAnsi" w:hAnsi="Times New Roman"/>
          <w:kern w:val="0"/>
          <w:sz w:val="20"/>
          <w:lang w:eastAsia="en-US"/>
        </w:rPr>
        <w:t>ии ау</w:t>
      </w:r>
      <w:proofErr w:type="gramEnd"/>
      <w:r w:rsidRPr="00581595">
        <w:rPr>
          <w:rFonts w:ascii="Times New Roman" w:eastAsiaTheme="minorHAnsi" w:hAnsi="Times New Roman"/>
          <w:kern w:val="0"/>
          <w:sz w:val="20"/>
          <w:lang w:eastAsia="en-US"/>
        </w:rPr>
        <w:t>кциона.</w:t>
      </w:r>
    </w:p>
    <w:p w:rsidR="001E4018" w:rsidRPr="00581595" w:rsidRDefault="001E4018" w:rsidP="001E4018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581595">
        <w:rPr>
          <w:rFonts w:ascii="Times New Roman" w:eastAsiaTheme="minorHAnsi" w:hAnsi="Times New Roman"/>
          <w:kern w:val="0"/>
          <w:sz w:val="20"/>
          <w:lang w:eastAsia="en-US"/>
        </w:rPr>
        <w:t>В случае признания процедуры закупки несостоявшейся заказчик вправе заключить договор с единственным поставщиком (подрядчиком, исполнителем).</w:t>
      </w:r>
    </w:p>
    <w:p w:rsidR="001E4018" w:rsidRDefault="001E4018" w:rsidP="001E4018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581595">
        <w:rPr>
          <w:rFonts w:ascii="Times New Roman" w:eastAsiaTheme="minorHAnsi" w:hAnsi="Times New Roman"/>
          <w:kern w:val="0"/>
          <w:sz w:val="20"/>
          <w:lang w:eastAsia="en-US"/>
        </w:rPr>
        <w:t>В случае заключения договора с физическим лицом, за исключением индивидуального предпринимателя и иного занимающегося частной практикой лица, цена такого договора уменьшается на размер налоговых платежей, связанных с оплатой договора.</w:t>
      </w:r>
    </w:p>
    <w:p w:rsidR="001E4018" w:rsidRDefault="001E4018" w:rsidP="00F958C4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</w:p>
    <w:p w:rsidR="00F958C4" w:rsidRDefault="00F958C4" w:rsidP="00F958C4">
      <w:pPr>
        <w:suppressAutoHyphens w:val="0"/>
        <w:spacing w:after="0" w:line="240" w:lineRule="auto"/>
        <w:rPr>
          <w:rFonts w:ascii="Times New Roman" w:eastAsiaTheme="minorHAnsi" w:hAnsi="Times New Roman"/>
          <w:kern w:val="0"/>
          <w:sz w:val="20"/>
          <w:lang w:eastAsia="en-US"/>
        </w:rPr>
      </w:pPr>
    </w:p>
    <w:p w:rsidR="001E4018" w:rsidRPr="008F6FD3" w:rsidRDefault="001E4018" w:rsidP="00F958C4">
      <w:pPr>
        <w:suppressAutoHyphens w:val="0"/>
        <w:spacing w:after="0" w:line="240" w:lineRule="auto"/>
        <w:rPr>
          <w:rFonts w:ascii="Times New Roman" w:eastAsiaTheme="minorHAnsi" w:hAnsi="Times New Roman"/>
          <w:kern w:val="0"/>
          <w:sz w:val="20"/>
          <w:lang w:eastAsia="en-US"/>
        </w:rPr>
      </w:pPr>
    </w:p>
    <w:sectPr w:rsidR="001E4018" w:rsidRPr="008F6FD3" w:rsidSect="00F958C4">
      <w:footerReference w:type="even" r:id="rId9"/>
      <w:footerReference w:type="default" r:id="rId10"/>
      <w:pgSz w:w="11906" w:h="16838" w:code="9"/>
      <w:pgMar w:top="426" w:right="424" w:bottom="426" w:left="567" w:header="0" w:footer="0" w:gutter="0"/>
      <w:cols w:space="708"/>
      <w:noEndnote/>
      <w:docGrid w:linePitch="2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3E4" w:rsidRDefault="007023E4">
      <w:r>
        <w:separator/>
      </w:r>
    </w:p>
  </w:endnote>
  <w:endnote w:type="continuationSeparator" w:id="0">
    <w:p w:rsidR="007023E4" w:rsidRDefault="00702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DejaVu Sans">
    <w:charset w:val="01"/>
    <w:family w:val="auto"/>
    <w:pitch w:val="variable"/>
  </w:font>
  <w:font w:name="font186">
    <w:altName w:val="Times New Roman"/>
    <w:charset w:val="00"/>
    <w:family w:val="auto"/>
    <w:pitch w:val="variable"/>
  </w:font>
  <w:font w:name="TimesDL">
    <w:altName w:val="Times New Roman"/>
    <w:charset w:val="00"/>
    <w:family w:val="roman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80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99B" w:rsidRDefault="002F499B" w:rsidP="009C25BA">
    <w:pPr>
      <w:pStyle w:val="af0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  <w:noProof/>
      </w:rPr>
      <w:t>17</w:t>
    </w:r>
    <w:r>
      <w:rPr>
        <w:rStyle w:val="af1"/>
      </w:rPr>
      <w:fldChar w:fldCharType="end"/>
    </w:r>
  </w:p>
  <w:p w:rsidR="002F499B" w:rsidRDefault="002F499B" w:rsidP="009C25BA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99B" w:rsidRDefault="002F499B" w:rsidP="009C25BA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3E4" w:rsidRDefault="007023E4">
      <w:r>
        <w:separator/>
      </w:r>
    </w:p>
  </w:footnote>
  <w:footnote w:type="continuationSeparator" w:id="0">
    <w:p w:rsidR="007023E4" w:rsidRDefault="007023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1280F3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F42F04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3C6B3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A5A05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000375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9B03D28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0D8B2E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3EAEF12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26279B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0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>
      <w:start w:val="1"/>
      <w:numFmt w:val="decimal"/>
      <w:lvlText w:val="%2."/>
      <w:lvlJc w:val="left"/>
      <w:pPr>
        <w:tabs>
          <w:tab w:val="num" w:pos="1571"/>
        </w:tabs>
        <w:ind w:left="1571" w:hanging="360"/>
      </w:pPr>
    </w:lvl>
    <w:lvl w:ilvl="2">
      <w:start w:val="1"/>
      <w:numFmt w:val="decimal"/>
      <w:lvlText w:val="%2.%3."/>
      <w:lvlJc w:val="left"/>
      <w:pPr>
        <w:tabs>
          <w:tab w:val="num" w:pos="1931"/>
        </w:tabs>
        <w:ind w:left="1931" w:hanging="360"/>
      </w:pPr>
    </w:lvl>
    <w:lvl w:ilvl="3">
      <w:start w:val="1"/>
      <w:numFmt w:val="decimal"/>
      <w:lvlText w:val="%2.%3.%4."/>
      <w:lvlJc w:val="left"/>
      <w:pPr>
        <w:tabs>
          <w:tab w:val="num" w:pos="2291"/>
        </w:tabs>
        <w:ind w:left="2291" w:hanging="360"/>
      </w:pPr>
    </w:lvl>
    <w:lvl w:ilvl="4">
      <w:start w:val="1"/>
      <w:numFmt w:val="decimal"/>
      <w:lvlText w:val="%2.%3.%4.%5."/>
      <w:lvlJc w:val="left"/>
      <w:pPr>
        <w:tabs>
          <w:tab w:val="num" w:pos="2651"/>
        </w:tabs>
        <w:ind w:left="2651" w:hanging="360"/>
      </w:pPr>
    </w:lvl>
    <w:lvl w:ilvl="5">
      <w:start w:val="1"/>
      <w:numFmt w:val="decimal"/>
      <w:lvlText w:val="%2.%3.%4.%5.%6."/>
      <w:lvlJc w:val="left"/>
      <w:pPr>
        <w:tabs>
          <w:tab w:val="num" w:pos="3011"/>
        </w:tabs>
        <w:ind w:left="3011" w:hanging="360"/>
      </w:pPr>
    </w:lvl>
    <w:lvl w:ilvl="6">
      <w:start w:val="1"/>
      <w:numFmt w:val="decimal"/>
      <w:lvlText w:val="%2.%3.%4.%5.%6.%7."/>
      <w:lvlJc w:val="left"/>
      <w:pPr>
        <w:tabs>
          <w:tab w:val="num" w:pos="3371"/>
        </w:tabs>
        <w:ind w:left="3371" w:hanging="360"/>
      </w:pPr>
    </w:lvl>
    <w:lvl w:ilvl="7">
      <w:start w:val="1"/>
      <w:numFmt w:val="decimal"/>
      <w:lvlText w:val="%2.%3.%4.%5.%6.%7.%8."/>
      <w:lvlJc w:val="left"/>
      <w:pPr>
        <w:tabs>
          <w:tab w:val="num" w:pos="3731"/>
        </w:tabs>
        <w:ind w:left="3731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4091"/>
        </w:tabs>
        <w:ind w:left="4091" w:hanging="360"/>
      </w:pPr>
    </w:lvl>
  </w:abstractNum>
  <w:abstractNum w:abstractNumId="11">
    <w:nsid w:val="00000003"/>
    <w:multiLevelType w:val="hybridMultilevel"/>
    <w:tmpl w:val="C6AC39E8"/>
    <w:lvl w:ilvl="0" w:tplc="D46015DE"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Restart w:val="0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Restart w:val="0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Restart w:val="0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Restart w:val="0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Restart w:val="0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Restart w:val="0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Restart w:val="0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Restart w:val="0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00000005"/>
    <w:multiLevelType w:val="multilevel"/>
    <w:tmpl w:val="98AECFE8"/>
    <w:name w:val="WW8Num4"/>
    <w:lvl w:ilvl="0">
      <w:numFmt w:val="bullet"/>
      <w:lvlText w:val="-"/>
      <w:lvlJc w:val="left"/>
      <w:pPr>
        <w:tabs>
          <w:tab w:val="num" w:pos="936"/>
        </w:tabs>
        <w:ind w:left="936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cs="Wingdings"/>
      </w:rPr>
    </w:lvl>
  </w:abstractNum>
  <w:abstractNum w:abstractNumId="13">
    <w:nsid w:val="00000007"/>
    <w:multiLevelType w:val="multilevel"/>
    <w:tmpl w:val="5F92CA0E"/>
    <w:name w:val="WW8Num6"/>
    <w:lvl w:ilvl="0">
      <w:start w:val="1"/>
      <w:numFmt w:val="decimal"/>
      <w:lvlText w:val="%1)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0000000D"/>
    <w:multiLevelType w:val="multilevel"/>
    <w:tmpl w:val="0000000D"/>
    <w:name w:val="WW8Num12"/>
    <w:lvl w:ilvl="0">
      <w:start w:val="1"/>
      <w:numFmt w:val="bullet"/>
      <w:lvlText w:val=""/>
      <w:lvlJc w:val="left"/>
      <w:pPr>
        <w:tabs>
          <w:tab w:val="num" w:pos="-2484"/>
        </w:tabs>
        <w:ind w:left="2484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-792"/>
        </w:tabs>
        <w:ind w:left="79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1044"/>
        </w:tabs>
        <w:ind w:left="1044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24"/>
        </w:tabs>
        <w:ind w:left="324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6"/>
        </w:tabs>
        <w:ind w:left="39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1116"/>
        </w:tabs>
        <w:ind w:left="111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1836"/>
        </w:tabs>
        <w:ind w:left="183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2556"/>
        </w:tabs>
        <w:ind w:left="255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276"/>
        </w:tabs>
        <w:ind w:left="3276" w:hanging="360"/>
      </w:pPr>
      <w:rPr>
        <w:rFonts w:ascii="Wingdings" w:hAnsi="Wingdings" w:cs="Wingdings"/>
      </w:rPr>
    </w:lvl>
  </w:abstractNum>
  <w:abstractNum w:abstractNumId="15">
    <w:nsid w:val="005E4171"/>
    <w:multiLevelType w:val="hybridMultilevel"/>
    <w:tmpl w:val="A692C9BE"/>
    <w:lvl w:ilvl="0" w:tplc="D46015DE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6">
    <w:nsid w:val="00DE047C"/>
    <w:multiLevelType w:val="hybridMultilevel"/>
    <w:tmpl w:val="C6AC39E8"/>
    <w:lvl w:ilvl="0" w:tplc="D46015DE"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099D718C"/>
    <w:multiLevelType w:val="hybridMultilevel"/>
    <w:tmpl w:val="020613EC"/>
    <w:lvl w:ilvl="0" w:tplc="D46015DE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241E428B"/>
    <w:multiLevelType w:val="hybridMultilevel"/>
    <w:tmpl w:val="2F6A3D62"/>
    <w:lvl w:ilvl="0" w:tplc="A2040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98CD366">
      <w:start w:val="7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2" w:tplc="AFDAE6F4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B8BC898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ED60E6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CAB87F1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720215C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6AEAECB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DECE1BD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29BA0E21"/>
    <w:multiLevelType w:val="hybridMultilevel"/>
    <w:tmpl w:val="51D026C8"/>
    <w:lvl w:ilvl="0" w:tplc="D4601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D7404CF"/>
    <w:multiLevelType w:val="hybridMultilevel"/>
    <w:tmpl w:val="684EE9A2"/>
    <w:lvl w:ilvl="0" w:tplc="C966F7DA">
      <w:start w:val="1"/>
      <w:numFmt w:val="decimal"/>
      <w:lvlText w:val="%1."/>
      <w:lvlJc w:val="left"/>
      <w:pPr>
        <w:ind w:left="1080" w:hanging="720"/>
      </w:pPr>
      <w:rPr>
        <w:rFonts w:ascii="Times New Roman" w:eastAsia="Calibri" w:hAnsi="Times New Roman" w:cs="Times New Roman"/>
      </w:rPr>
    </w:lvl>
    <w:lvl w:ilvl="1" w:tplc="1DF0F42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612B44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2343C9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2D4C81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0D6EF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9C01B9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64E77E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B8CE3A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5C51789"/>
    <w:multiLevelType w:val="hybridMultilevel"/>
    <w:tmpl w:val="FBE666A4"/>
    <w:lvl w:ilvl="0" w:tplc="730ABC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EB09F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8304A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15663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188F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9CBF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4AE7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2AC4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11014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76E3403"/>
    <w:multiLevelType w:val="multilevel"/>
    <w:tmpl w:val="135AC906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0"/>
        </w:tabs>
        <w:ind w:left="1350" w:hanging="6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24">
    <w:nsid w:val="3A592035"/>
    <w:multiLevelType w:val="hybridMultilevel"/>
    <w:tmpl w:val="909AEF1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>
    <w:nsid w:val="43183734"/>
    <w:multiLevelType w:val="hybridMultilevel"/>
    <w:tmpl w:val="13AE5896"/>
    <w:lvl w:ilvl="0" w:tplc="903A8E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F6FD3E">
      <w:numFmt w:val="none"/>
      <w:lvlText w:val=""/>
      <w:lvlJc w:val="left"/>
      <w:pPr>
        <w:tabs>
          <w:tab w:val="num" w:pos="360"/>
        </w:tabs>
      </w:pPr>
    </w:lvl>
    <w:lvl w:ilvl="2" w:tplc="0419001B">
      <w:numFmt w:val="none"/>
      <w:lvlText w:val=""/>
      <w:lvlJc w:val="left"/>
      <w:pPr>
        <w:tabs>
          <w:tab w:val="num" w:pos="360"/>
        </w:tabs>
      </w:pPr>
    </w:lvl>
    <w:lvl w:ilvl="3" w:tplc="0419000F">
      <w:numFmt w:val="none"/>
      <w:lvlText w:val=""/>
      <w:lvlJc w:val="left"/>
      <w:pPr>
        <w:tabs>
          <w:tab w:val="num" w:pos="360"/>
        </w:tabs>
      </w:pPr>
    </w:lvl>
    <w:lvl w:ilvl="4" w:tplc="04190019">
      <w:numFmt w:val="none"/>
      <w:lvlText w:val=""/>
      <w:lvlJc w:val="left"/>
      <w:pPr>
        <w:tabs>
          <w:tab w:val="num" w:pos="360"/>
        </w:tabs>
      </w:pPr>
    </w:lvl>
    <w:lvl w:ilvl="5" w:tplc="0419001B">
      <w:numFmt w:val="none"/>
      <w:lvlText w:val=""/>
      <w:lvlJc w:val="left"/>
      <w:pPr>
        <w:tabs>
          <w:tab w:val="num" w:pos="360"/>
        </w:tabs>
      </w:pPr>
    </w:lvl>
    <w:lvl w:ilvl="6" w:tplc="0419000F">
      <w:numFmt w:val="none"/>
      <w:lvlText w:val=""/>
      <w:lvlJc w:val="left"/>
      <w:pPr>
        <w:tabs>
          <w:tab w:val="num" w:pos="360"/>
        </w:tabs>
      </w:pPr>
    </w:lvl>
    <w:lvl w:ilvl="7" w:tplc="04190019">
      <w:numFmt w:val="none"/>
      <w:lvlText w:val=""/>
      <w:lvlJc w:val="left"/>
      <w:pPr>
        <w:tabs>
          <w:tab w:val="num" w:pos="360"/>
        </w:tabs>
      </w:pPr>
    </w:lvl>
    <w:lvl w:ilvl="8" w:tplc="0419001B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4C5E7160"/>
    <w:multiLevelType w:val="multilevel"/>
    <w:tmpl w:val="8FB2017C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</w:lvl>
    <w:lvl w:ilvl="1">
      <w:start w:val="1"/>
      <w:numFmt w:val="decimal"/>
      <w:pStyle w:val="a0"/>
      <w:lvlText w:val="%1.%2."/>
      <w:lvlJc w:val="left"/>
      <w:pPr>
        <w:tabs>
          <w:tab w:val="num" w:pos="1702"/>
        </w:tabs>
        <w:ind w:left="1702" w:hanging="567"/>
      </w:pPr>
    </w:lvl>
    <w:lvl w:ilvl="2">
      <w:start w:val="1"/>
      <w:numFmt w:val="decimal"/>
      <w:pStyle w:val="a1"/>
      <w:lvlText w:val="%1.%2.%3."/>
      <w:lvlJc w:val="left"/>
      <w:pPr>
        <w:tabs>
          <w:tab w:val="num" w:pos="851"/>
        </w:tabs>
        <w:ind w:left="851" w:hanging="851"/>
      </w:pPr>
      <w:rPr>
        <w:spacing w:val="0"/>
        <w:sz w:val="28"/>
        <w:szCs w:val="28"/>
      </w:rPr>
    </w:lvl>
    <w:lvl w:ilvl="3">
      <w:start w:val="1"/>
      <w:numFmt w:val="decimal"/>
      <w:pStyle w:val="a2"/>
      <w:lvlText w:val="%1.%2.%3.%4."/>
      <w:lvlJc w:val="left"/>
      <w:pPr>
        <w:tabs>
          <w:tab w:val="num" w:pos="2127"/>
        </w:tabs>
        <w:ind w:left="2127" w:hanging="567"/>
      </w:pPr>
    </w:lvl>
    <w:lvl w:ilvl="4">
      <w:start w:val="1"/>
      <w:numFmt w:val="russianLower"/>
      <w:pStyle w:val="a3"/>
      <w:lvlText w:val="%5)"/>
      <w:lvlJc w:val="left"/>
      <w:pPr>
        <w:tabs>
          <w:tab w:val="num" w:pos="1576"/>
        </w:tabs>
        <w:ind w:left="1576" w:hanging="1008"/>
      </w:p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</w:lvl>
  </w:abstractNum>
  <w:abstractNum w:abstractNumId="27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5AC7A47"/>
    <w:multiLevelType w:val="hybridMultilevel"/>
    <w:tmpl w:val="737CCA2A"/>
    <w:lvl w:ilvl="0" w:tplc="7A5472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6843B88"/>
    <w:multiLevelType w:val="hybridMultilevel"/>
    <w:tmpl w:val="4678C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7D5061"/>
    <w:multiLevelType w:val="hybridMultilevel"/>
    <w:tmpl w:val="89BC76F0"/>
    <w:lvl w:ilvl="0" w:tplc="0419000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67BC1B5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D8F5E88"/>
    <w:multiLevelType w:val="singleLevel"/>
    <w:tmpl w:val="95A8BF7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32">
    <w:nsid w:val="728A69F1"/>
    <w:multiLevelType w:val="multilevel"/>
    <w:tmpl w:val="1392079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4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7BC3309F"/>
    <w:multiLevelType w:val="hybridMultilevel"/>
    <w:tmpl w:val="8B20D672"/>
    <w:lvl w:ilvl="0" w:tplc="25D815BA">
      <w:start w:val="1"/>
      <w:numFmt w:val="decimal"/>
      <w:pStyle w:val="1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BAAC8E">
      <w:numFmt w:val="none"/>
      <w:lvlText w:val=""/>
      <w:lvlJc w:val="left"/>
      <w:pPr>
        <w:tabs>
          <w:tab w:val="num" w:pos="360"/>
        </w:tabs>
      </w:pPr>
    </w:lvl>
    <w:lvl w:ilvl="2" w:tplc="68502456">
      <w:numFmt w:val="none"/>
      <w:lvlText w:val=""/>
      <w:lvlJc w:val="left"/>
      <w:pPr>
        <w:tabs>
          <w:tab w:val="num" w:pos="360"/>
        </w:tabs>
      </w:pPr>
    </w:lvl>
    <w:lvl w:ilvl="3" w:tplc="8130863C">
      <w:numFmt w:val="none"/>
      <w:lvlText w:val=""/>
      <w:lvlJc w:val="left"/>
      <w:pPr>
        <w:tabs>
          <w:tab w:val="num" w:pos="360"/>
        </w:tabs>
      </w:pPr>
    </w:lvl>
    <w:lvl w:ilvl="4" w:tplc="2EDC2626">
      <w:numFmt w:val="none"/>
      <w:lvlText w:val=""/>
      <w:lvlJc w:val="left"/>
      <w:pPr>
        <w:tabs>
          <w:tab w:val="num" w:pos="360"/>
        </w:tabs>
      </w:pPr>
    </w:lvl>
    <w:lvl w:ilvl="5" w:tplc="D0689A94">
      <w:numFmt w:val="none"/>
      <w:lvlText w:val=""/>
      <w:lvlJc w:val="left"/>
      <w:pPr>
        <w:tabs>
          <w:tab w:val="num" w:pos="360"/>
        </w:tabs>
      </w:pPr>
    </w:lvl>
    <w:lvl w:ilvl="6" w:tplc="BF72219E">
      <w:numFmt w:val="none"/>
      <w:lvlText w:val=""/>
      <w:lvlJc w:val="left"/>
      <w:pPr>
        <w:tabs>
          <w:tab w:val="num" w:pos="360"/>
        </w:tabs>
      </w:pPr>
    </w:lvl>
    <w:lvl w:ilvl="7" w:tplc="00F073CC">
      <w:numFmt w:val="none"/>
      <w:lvlText w:val=""/>
      <w:lvlJc w:val="left"/>
      <w:pPr>
        <w:tabs>
          <w:tab w:val="num" w:pos="360"/>
        </w:tabs>
      </w:pPr>
    </w:lvl>
    <w:lvl w:ilvl="8" w:tplc="D7A21E46">
      <w:numFmt w:val="none"/>
      <w:lvlText w:val=""/>
      <w:lvlJc w:val="left"/>
      <w:pPr>
        <w:tabs>
          <w:tab w:val="num" w:pos="360"/>
        </w:tabs>
      </w:pPr>
    </w:lvl>
  </w:abstractNum>
  <w:abstractNum w:abstractNumId="35">
    <w:nsid w:val="7EC21B26"/>
    <w:multiLevelType w:val="hybridMultilevel"/>
    <w:tmpl w:val="47747C1E"/>
    <w:lvl w:ilvl="0" w:tplc="F2B463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95D214F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208DF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0066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F80D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33061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F6A4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5A9E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F70AD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  <w:num w:numId="11">
    <w:abstractNumId w:val="27"/>
  </w:num>
  <w:num w:numId="12">
    <w:abstractNumId w:val="33"/>
  </w:num>
  <w:num w:numId="13">
    <w:abstractNumId w:val="18"/>
  </w:num>
  <w:num w:numId="14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3"/>
  </w:num>
  <w:num w:numId="16">
    <w:abstractNumId w:val="19"/>
  </w:num>
  <w:num w:numId="17">
    <w:abstractNumId w:val="30"/>
  </w:num>
  <w:num w:numId="18">
    <w:abstractNumId w:val="22"/>
  </w:num>
  <w:num w:numId="19">
    <w:abstractNumId w:val="32"/>
  </w:num>
  <w:num w:numId="20">
    <w:abstractNumId w:val="21"/>
  </w:num>
  <w:num w:numId="21">
    <w:abstractNumId w:val="25"/>
  </w:num>
  <w:num w:numId="22">
    <w:abstractNumId w:val="3"/>
  </w:num>
  <w:num w:numId="23">
    <w:abstractNumId w:val="31"/>
  </w:num>
  <w:num w:numId="24">
    <w:abstractNumId w:val="35"/>
  </w:num>
  <w:num w:numId="25">
    <w:abstractNumId w:val="14"/>
  </w:num>
  <w:num w:numId="26">
    <w:abstractNumId w:val="12"/>
  </w:num>
  <w:num w:numId="27">
    <w:abstractNumId w:val="13"/>
  </w:num>
  <w:num w:numId="28">
    <w:abstractNumId w:val="29"/>
  </w:num>
  <w:num w:numId="29">
    <w:abstractNumId w:val="16"/>
  </w:num>
  <w:num w:numId="30">
    <w:abstractNumId w:val="17"/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20"/>
  </w:num>
  <w:num w:numId="34">
    <w:abstractNumId w:val="11"/>
  </w:num>
  <w:num w:numId="35">
    <w:abstractNumId w:val="28"/>
  </w:num>
  <w:num w:numId="36">
    <w:abstractNumId w:val="24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A30"/>
    <w:rsid w:val="000003EC"/>
    <w:rsid w:val="00000767"/>
    <w:rsid w:val="00005643"/>
    <w:rsid w:val="00005B04"/>
    <w:rsid w:val="00007401"/>
    <w:rsid w:val="00010664"/>
    <w:rsid w:val="000118C8"/>
    <w:rsid w:val="00012E8C"/>
    <w:rsid w:val="000219A1"/>
    <w:rsid w:val="00023507"/>
    <w:rsid w:val="0002706F"/>
    <w:rsid w:val="00027A90"/>
    <w:rsid w:val="00031A91"/>
    <w:rsid w:val="00031F59"/>
    <w:rsid w:val="00032802"/>
    <w:rsid w:val="00032D99"/>
    <w:rsid w:val="0003577E"/>
    <w:rsid w:val="00035873"/>
    <w:rsid w:val="000363DB"/>
    <w:rsid w:val="00041FA8"/>
    <w:rsid w:val="000445B7"/>
    <w:rsid w:val="00044D0C"/>
    <w:rsid w:val="00045142"/>
    <w:rsid w:val="00046580"/>
    <w:rsid w:val="00046B7B"/>
    <w:rsid w:val="00046C0F"/>
    <w:rsid w:val="0004743D"/>
    <w:rsid w:val="000539CA"/>
    <w:rsid w:val="00054B7F"/>
    <w:rsid w:val="00056E88"/>
    <w:rsid w:val="00057271"/>
    <w:rsid w:val="00060202"/>
    <w:rsid w:val="00060C1B"/>
    <w:rsid w:val="000637F0"/>
    <w:rsid w:val="00065F71"/>
    <w:rsid w:val="000675A8"/>
    <w:rsid w:val="00071E65"/>
    <w:rsid w:val="00072303"/>
    <w:rsid w:val="00074D0E"/>
    <w:rsid w:val="000765DE"/>
    <w:rsid w:val="00076C08"/>
    <w:rsid w:val="000777C2"/>
    <w:rsid w:val="0007797B"/>
    <w:rsid w:val="00077CA1"/>
    <w:rsid w:val="00081273"/>
    <w:rsid w:val="000812DA"/>
    <w:rsid w:val="0008544D"/>
    <w:rsid w:val="00086EE5"/>
    <w:rsid w:val="00090673"/>
    <w:rsid w:val="000942F5"/>
    <w:rsid w:val="00095D85"/>
    <w:rsid w:val="000A67C2"/>
    <w:rsid w:val="000A68FF"/>
    <w:rsid w:val="000B0852"/>
    <w:rsid w:val="000B3EFB"/>
    <w:rsid w:val="000B5874"/>
    <w:rsid w:val="000B65D9"/>
    <w:rsid w:val="000C44CB"/>
    <w:rsid w:val="000C5E84"/>
    <w:rsid w:val="000D28A4"/>
    <w:rsid w:val="000D3583"/>
    <w:rsid w:val="000D367F"/>
    <w:rsid w:val="000D379D"/>
    <w:rsid w:val="000D4378"/>
    <w:rsid w:val="000D5895"/>
    <w:rsid w:val="000E09E3"/>
    <w:rsid w:val="000E17FE"/>
    <w:rsid w:val="000E1D24"/>
    <w:rsid w:val="000E3230"/>
    <w:rsid w:val="000E3CF0"/>
    <w:rsid w:val="000E4C05"/>
    <w:rsid w:val="000F2F1F"/>
    <w:rsid w:val="000F30D0"/>
    <w:rsid w:val="000F3745"/>
    <w:rsid w:val="000F3BA8"/>
    <w:rsid w:val="00101082"/>
    <w:rsid w:val="0010220D"/>
    <w:rsid w:val="00102751"/>
    <w:rsid w:val="00110608"/>
    <w:rsid w:val="00112056"/>
    <w:rsid w:val="0011221C"/>
    <w:rsid w:val="00113B96"/>
    <w:rsid w:val="00114A0F"/>
    <w:rsid w:val="00116305"/>
    <w:rsid w:val="00121B67"/>
    <w:rsid w:val="001251D6"/>
    <w:rsid w:val="00125A0F"/>
    <w:rsid w:val="0013104B"/>
    <w:rsid w:val="00131CE7"/>
    <w:rsid w:val="00133057"/>
    <w:rsid w:val="001361C7"/>
    <w:rsid w:val="0013630B"/>
    <w:rsid w:val="0013681A"/>
    <w:rsid w:val="00137284"/>
    <w:rsid w:val="0013740E"/>
    <w:rsid w:val="001405FB"/>
    <w:rsid w:val="001434CD"/>
    <w:rsid w:val="0014368E"/>
    <w:rsid w:val="00145C70"/>
    <w:rsid w:val="00146EBA"/>
    <w:rsid w:val="001517AA"/>
    <w:rsid w:val="00151B5B"/>
    <w:rsid w:val="001537C5"/>
    <w:rsid w:val="00154457"/>
    <w:rsid w:val="00155578"/>
    <w:rsid w:val="001563CD"/>
    <w:rsid w:val="0016082D"/>
    <w:rsid w:val="00161703"/>
    <w:rsid w:val="001639D3"/>
    <w:rsid w:val="00166C31"/>
    <w:rsid w:val="00167FA5"/>
    <w:rsid w:val="00171302"/>
    <w:rsid w:val="001735C1"/>
    <w:rsid w:val="00173EA3"/>
    <w:rsid w:val="001740E7"/>
    <w:rsid w:val="001855BE"/>
    <w:rsid w:val="00191515"/>
    <w:rsid w:val="00191A39"/>
    <w:rsid w:val="001932B7"/>
    <w:rsid w:val="0019436A"/>
    <w:rsid w:val="001971F9"/>
    <w:rsid w:val="001A1091"/>
    <w:rsid w:val="001A12EC"/>
    <w:rsid w:val="001A2E77"/>
    <w:rsid w:val="001A5A85"/>
    <w:rsid w:val="001A6AA7"/>
    <w:rsid w:val="001A7E1E"/>
    <w:rsid w:val="001B1056"/>
    <w:rsid w:val="001B1D91"/>
    <w:rsid w:val="001B5321"/>
    <w:rsid w:val="001B6CD2"/>
    <w:rsid w:val="001B7E32"/>
    <w:rsid w:val="001C45F7"/>
    <w:rsid w:val="001C6ABB"/>
    <w:rsid w:val="001C765E"/>
    <w:rsid w:val="001C7B70"/>
    <w:rsid w:val="001D0F0F"/>
    <w:rsid w:val="001D14EE"/>
    <w:rsid w:val="001D37B4"/>
    <w:rsid w:val="001E26C5"/>
    <w:rsid w:val="001E32E2"/>
    <w:rsid w:val="001E4018"/>
    <w:rsid w:val="001F1A00"/>
    <w:rsid w:val="001F42CA"/>
    <w:rsid w:val="001F5D36"/>
    <w:rsid w:val="00200355"/>
    <w:rsid w:val="00203CFB"/>
    <w:rsid w:val="002058E4"/>
    <w:rsid w:val="0020717A"/>
    <w:rsid w:val="00207260"/>
    <w:rsid w:val="0021233F"/>
    <w:rsid w:val="00213362"/>
    <w:rsid w:val="002137EF"/>
    <w:rsid w:val="00215723"/>
    <w:rsid w:val="002161C0"/>
    <w:rsid w:val="00216AB1"/>
    <w:rsid w:val="00216ACE"/>
    <w:rsid w:val="002173D3"/>
    <w:rsid w:val="00224424"/>
    <w:rsid w:val="002265C5"/>
    <w:rsid w:val="00231E24"/>
    <w:rsid w:val="0023368E"/>
    <w:rsid w:val="00233E22"/>
    <w:rsid w:val="00233E64"/>
    <w:rsid w:val="00234ED7"/>
    <w:rsid w:val="00240770"/>
    <w:rsid w:val="00241019"/>
    <w:rsid w:val="00246280"/>
    <w:rsid w:val="0024774A"/>
    <w:rsid w:val="00247F0B"/>
    <w:rsid w:val="00250E0C"/>
    <w:rsid w:val="002555BB"/>
    <w:rsid w:val="002561F0"/>
    <w:rsid w:val="00256B82"/>
    <w:rsid w:val="00257B6C"/>
    <w:rsid w:val="002614A9"/>
    <w:rsid w:val="00267326"/>
    <w:rsid w:val="00272429"/>
    <w:rsid w:val="002728FC"/>
    <w:rsid w:val="00272BC8"/>
    <w:rsid w:val="00273317"/>
    <w:rsid w:val="00275A54"/>
    <w:rsid w:val="00282AEE"/>
    <w:rsid w:val="00284D65"/>
    <w:rsid w:val="00287C7B"/>
    <w:rsid w:val="002902F7"/>
    <w:rsid w:val="002916B1"/>
    <w:rsid w:val="00291E15"/>
    <w:rsid w:val="00294299"/>
    <w:rsid w:val="0029523B"/>
    <w:rsid w:val="002959FC"/>
    <w:rsid w:val="002A0FDA"/>
    <w:rsid w:val="002A1224"/>
    <w:rsid w:val="002A28FB"/>
    <w:rsid w:val="002A3A25"/>
    <w:rsid w:val="002A48F1"/>
    <w:rsid w:val="002A4C1C"/>
    <w:rsid w:val="002B34D4"/>
    <w:rsid w:val="002B350C"/>
    <w:rsid w:val="002B4838"/>
    <w:rsid w:val="002B4B1A"/>
    <w:rsid w:val="002B6EAA"/>
    <w:rsid w:val="002C10CE"/>
    <w:rsid w:val="002C3017"/>
    <w:rsid w:val="002C4D2A"/>
    <w:rsid w:val="002C6A03"/>
    <w:rsid w:val="002D25A4"/>
    <w:rsid w:val="002D2677"/>
    <w:rsid w:val="002D35DB"/>
    <w:rsid w:val="002D418C"/>
    <w:rsid w:val="002E0C7E"/>
    <w:rsid w:val="002E1EB6"/>
    <w:rsid w:val="002E3436"/>
    <w:rsid w:val="002E364C"/>
    <w:rsid w:val="002E41BA"/>
    <w:rsid w:val="002E58C5"/>
    <w:rsid w:val="002E5F05"/>
    <w:rsid w:val="002E5F43"/>
    <w:rsid w:val="002E641E"/>
    <w:rsid w:val="002F0869"/>
    <w:rsid w:val="002F119A"/>
    <w:rsid w:val="002F13EE"/>
    <w:rsid w:val="002F14E1"/>
    <w:rsid w:val="002F3783"/>
    <w:rsid w:val="002F499B"/>
    <w:rsid w:val="002F523A"/>
    <w:rsid w:val="002F6A16"/>
    <w:rsid w:val="002F756F"/>
    <w:rsid w:val="00304005"/>
    <w:rsid w:val="003055A1"/>
    <w:rsid w:val="00307C64"/>
    <w:rsid w:val="00310358"/>
    <w:rsid w:val="00310B07"/>
    <w:rsid w:val="00311D59"/>
    <w:rsid w:val="003131E9"/>
    <w:rsid w:val="00315AFE"/>
    <w:rsid w:val="0032028F"/>
    <w:rsid w:val="00320F10"/>
    <w:rsid w:val="0032137C"/>
    <w:rsid w:val="00335AFC"/>
    <w:rsid w:val="00336797"/>
    <w:rsid w:val="00340CA9"/>
    <w:rsid w:val="00342259"/>
    <w:rsid w:val="00346766"/>
    <w:rsid w:val="00351CF1"/>
    <w:rsid w:val="00353441"/>
    <w:rsid w:val="00353C5A"/>
    <w:rsid w:val="0035530F"/>
    <w:rsid w:val="00362038"/>
    <w:rsid w:val="003631B5"/>
    <w:rsid w:val="00363462"/>
    <w:rsid w:val="00363795"/>
    <w:rsid w:val="00365D83"/>
    <w:rsid w:val="003669D1"/>
    <w:rsid w:val="00370272"/>
    <w:rsid w:val="00370B2A"/>
    <w:rsid w:val="00372968"/>
    <w:rsid w:val="00372EE8"/>
    <w:rsid w:val="00374E7F"/>
    <w:rsid w:val="00375B7E"/>
    <w:rsid w:val="00376402"/>
    <w:rsid w:val="00377FE9"/>
    <w:rsid w:val="00387A30"/>
    <w:rsid w:val="00394615"/>
    <w:rsid w:val="00394CE1"/>
    <w:rsid w:val="003A10EA"/>
    <w:rsid w:val="003A3FDC"/>
    <w:rsid w:val="003A40CF"/>
    <w:rsid w:val="003A4CCA"/>
    <w:rsid w:val="003A52D7"/>
    <w:rsid w:val="003A68D0"/>
    <w:rsid w:val="003B36B0"/>
    <w:rsid w:val="003B3D6E"/>
    <w:rsid w:val="003B6A3F"/>
    <w:rsid w:val="003B7DB0"/>
    <w:rsid w:val="003C36B6"/>
    <w:rsid w:val="003C569C"/>
    <w:rsid w:val="003D1502"/>
    <w:rsid w:val="003D242D"/>
    <w:rsid w:val="003D2C63"/>
    <w:rsid w:val="003D5B8D"/>
    <w:rsid w:val="003D73A9"/>
    <w:rsid w:val="003E0811"/>
    <w:rsid w:val="003E1B34"/>
    <w:rsid w:val="003E31B1"/>
    <w:rsid w:val="003E5A04"/>
    <w:rsid w:val="003F2BA6"/>
    <w:rsid w:val="003F5169"/>
    <w:rsid w:val="003F74EB"/>
    <w:rsid w:val="004006A3"/>
    <w:rsid w:val="00400817"/>
    <w:rsid w:val="00400923"/>
    <w:rsid w:val="0040179F"/>
    <w:rsid w:val="00402415"/>
    <w:rsid w:val="00403392"/>
    <w:rsid w:val="0041355C"/>
    <w:rsid w:val="00415F59"/>
    <w:rsid w:val="00416D7D"/>
    <w:rsid w:val="00417141"/>
    <w:rsid w:val="00421601"/>
    <w:rsid w:val="0042275B"/>
    <w:rsid w:val="004240AB"/>
    <w:rsid w:val="00430A14"/>
    <w:rsid w:val="00430E95"/>
    <w:rsid w:val="00431E00"/>
    <w:rsid w:val="004351E4"/>
    <w:rsid w:val="0043715B"/>
    <w:rsid w:val="00437CCC"/>
    <w:rsid w:val="0044061C"/>
    <w:rsid w:val="0044292E"/>
    <w:rsid w:val="00450335"/>
    <w:rsid w:val="00450EF7"/>
    <w:rsid w:val="0045250C"/>
    <w:rsid w:val="00452B0B"/>
    <w:rsid w:val="00452DE7"/>
    <w:rsid w:val="00453407"/>
    <w:rsid w:val="004541CE"/>
    <w:rsid w:val="00454A6D"/>
    <w:rsid w:val="00456423"/>
    <w:rsid w:val="004568DC"/>
    <w:rsid w:val="00460D76"/>
    <w:rsid w:val="004612E9"/>
    <w:rsid w:val="00464431"/>
    <w:rsid w:val="00465205"/>
    <w:rsid w:val="00466B83"/>
    <w:rsid w:val="004675E8"/>
    <w:rsid w:val="00471197"/>
    <w:rsid w:val="004717C7"/>
    <w:rsid w:val="004739E7"/>
    <w:rsid w:val="00474B2F"/>
    <w:rsid w:val="0047521C"/>
    <w:rsid w:val="00476074"/>
    <w:rsid w:val="004817B0"/>
    <w:rsid w:val="00482E2A"/>
    <w:rsid w:val="004840D7"/>
    <w:rsid w:val="00485DA6"/>
    <w:rsid w:val="00490F5B"/>
    <w:rsid w:val="00491162"/>
    <w:rsid w:val="00492B71"/>
    <w:rsid w:val="004939DC"/>
    <w:rsid w:val="00493D5B"/>
    <w:rsid w:val="0049657F"/>
    <w:rsid w:val="004A1849"/>
    <w:rsid w:val="004A19B3"/>
    <w:rsid w:val="004A3E37"/>
    <w:rsid w:val="004A42DB"/>
    <w:rsid w:val="004A465A"/>
    <w:rsid w:val="004A67BF"/>
    <w:rsid w:val="004B1110"/>
    <w:rsid w:val="004B6E58"/>
    <w:rsid w:val="004B7D13"/>
    <w:rsid w:val="004C10D3"/>
    <w:rsid w:val="004C11A0"/>
    <w:rsid w:val="004C256E"/>
    <w:rsid w:val="004C42D9"/>
    <w:rsid w:val="004C5A22"/>
    <w:rsid w:val="004C646F"/>
    <w:rsid w:val="004C6C29"/>
    <w:rsid w:val="004D0EB7"/>
    <w:rsid w:val="004D4122"/>
    <w:rsid w:val="004D552F"/>
    <w:rsid w:val="004D6275"/>
    <w:rsid w:val="004D6C3F"/>
    <w:rsid w:val="004D788D"/>
    <w:rsid w:val="004D7E03"/>
    <w:rsid w:val="004E0084"/>
    <w:rsid w:val="004E2CBC"/>
    <w:rsid w:val="004E3250"/>
    <w:rsid w:val="004E39F2"/>
    <w:rsid w:val="004E4B1A"/>
    <w:rsid w:val="004E4D51"/>
    <w:rsid w:val="004E6363"/>
    <w:rsid w:val="004E6A6C"/>
    <w:rsid w:val="004E714F"/>
    <w:rsid w:val="004E77C8"/>
    <w:rsid w:val="004F0437"/>
    <w:rsid w:val="004F1557"/>
    <w:rsid w:val="004F2108"/>
    <w:rsid w:val="004F2926"/>
    <w:rsid w:val="004F4EE2"/>
    <w:rsid w:val="004F5F7B"/>
    <w:rsid w:val="004F6052"/>
    <w:rsid w:val="004F7CC2"/>
    <w:rsid w:val="00500189"/>
    <w:rsid w:val="0050212C"/>
    <w:rsid w:val="00506279"/>
    <w:rsid w:val="00507FD7"/>
    <w:rsid w:val="0051182A"/>
    <w:rsid w:val="0052081B"/>
    <w:rsid w:val="00523A2B"/>
    <w:rsid w:val="00525249"/>
    <w:rsid w:val="00525B6F"/>
    <w:rsid w:val="005263D4"/>
    <w:rsid w:val="00537661"/>
    <w:rsid w:val="005379C5"/>
    <w:rsid w:val="00537A82"/>
    <w:rsid w:val="00540716"/>
    <w:rsid w:val="00541B70"/>
    <w:rsid w:val="00542B26"/>
    <w:rsid w:val="005437A4"/>
    <w:rsid w:val="00543F88"/>
    <w:rsid w:val="005516E8"/>
    <w:rsid w:val="00552F1A"/>
    <w:rsid w:val="00556D80"/>
    <w:rsid w:val="0055705C"/>
    <w:rsid w:val="00562874"/>
    <w:rsid w:val="005645F6"/>
    <w:rsid w:val="005650F4"/>
    <w:rsid w:val="00566B8D"/>
    <w:rsid w:val="00574121"/>
    <w:rsid w:val="00576341"/>
    <w:rsid w:val="00576B32"/>
    <w:rsid w:val="0057784C"/>
    <w:rsid w:val="005805E8"/>
    <w:rsid w:val="005839B5"/>
    <w:rsid w:val="00586A65"/>
    <w:rsid w:val="005877BC"/>
    <w:rsid w:val="00587F17"/>
    <w:rsid w:val="005916D2"/>
    <w:rsid w:val="0059276D"/>
    <w:rsid w:val="00592F05"/>
    <w:rsid w:val="0059355C"/>
    <w:rsid w:val="00593A37"/>
    <w:rsid w:val="0059617F"/>
    <w:rsid w:val="005971D8"/>
    <w:rsid w:val="005977E4"/>
    <w:rsid w:val="005A1651"/>
    <w:rsid w:val="005A2CC9"/>
    <w:rsid w:val="005A5C41"/>
    <w:rsid w:val="005A6275"/>
    <w:rsid w:val="005A6491"/>
    <w:rsid w:val="005A76F3"/>
    <w:rsid w:val="005A7D5B"/>
    <w:rsid w:val="005B2BD2"/>
    <w:rsid w:val="005B2C1C"/>
    <w:rsid w:val="005B386C"/>
    <w:rsid w:val="005B3A51"/>
    <w:rsid w:val="005C4B43"/>
    <w:rsid w:val="005D2D5F"/>
    <w:rsid w:val="005D6933"/>
    <w:rsid w:val="005D6976"/>
    <w:rsid w:val="005D6E30"/>
    <w:rsid w:val="005D7C24"/>
    <w:rsid w:val="005E0DB4"/>
    <w:rsid w:val="005E31DB"/>
    <w:rsid w:val="005E49FB"/>
    <w:rsid w:val="005E5B85"/>
    <w:rsid w:val="005E7297"/>
    <w:rsid w:val="005E7C61"/>
    <w:rsid w:val="005F01C3"/>
    <w:rsid w:val="005F177F"/>
    <w:rsid w:val="005F219F"/>
    <w:rsid w:val="005F26AB"/>
    <w:rsid w:val="005F3677"/>
    <w:rsid w:val="005F4C24"/>
    <w:rsid w:val="005F5BD6"/>
    <w:rsid w:val="00601AF2"/>
    <w:rsid w:val="00601E0B"/>
    <w:rsid w:val="00605F7C"/>
    <w:rsid w:val="00606156"/>
    <w:rsid w:val="006069CD"/>
    <w:rsid w:val="006126CC"/>
    <w:rsid w:val="00613607"/>
    <w:rsid w:val="00613933"/>
    <w:rsid w:val="00613A13"/>
    <w:rsid w:val="00614785"/>
    <w:rsid w:val="0061703D"/>
    <w:rsid w:val="006207A9"/>
    <w:rsid w:val="0062098B"/>
    <w:rsid w:val="00621D46"/>
    <w:rsid w:val="00625D57"/>
    <w:rsid w:val="0063111E"/>
    <w:rsid w:val="00631917"/>
    <w:rsid w:val="00635481"/>
    <w:rsid w:val="00636F95"/>
    <w:rsid w:val="006373C5"/>
    <w:rsid w:val="00642540"/>
    <w:rsid w:val="00644B79"/>
    <w:rsid w:val="00646FC6"/>
    <w:rsid w:val="0064706C"/>
    <w:rsid w:val="00650C2B"/>
    <w:rsid w:val="006526F2"/>
    <w:rsid w:val="00652C2C"/>
    <w:rsid w:val="0065663E"/>
    <w:rsid w:val="00662903"/>
    <w:rsid w:val="006632FC"/>
    <w:rsid w:val="00672FD9"/>
    <w:rsid w:val="006733A8"/>
    <w:rsid w:val="006760E4"/>
    <w:rsid w:val="00677352"/>
    <w:rsid w:val="0068210C"/>
    <w:rsid w:val="006850A7"/>
    <w:rsid w:val="00685A4A"/>
    <w:rsid w:val="00685D50"/>
    <w:rsid w:val="00692B04"/>
    <w:rsid w:val="0069403D"/>
    <w:rsid w:val="006968B1"/>
    <w:rsid w:val="006A2AE1"/>
    <w:rsid w:val="006A3521"/>
    <w:rsid w:val="006B052F"/>
    <w:rsid w:val="006B438E"/>
    <w:rsid w:val="006B4C94"/>
    <w:rsid w:val="006B5AFF"/>
    <w:rsid w:val="006C066A"/>
    <w:rsid w:val="006C0DF7"/>
    <w:rsid w:val="006C46E5"/>
    <w:rsid w:val="006C4A7A"/>
    <w:rsid w:val="006C6704"/>
    <w:rsid w:val="006D006A"/>
    <w:rsid w:val="006D0AEF"/>
    <w:rsid w:val="006D105A"/>
    <w:rsid w:val="006D2B95"/>
    <w:rsid w:val="006D5D1F"/>
    <w:rsid w:val="006D7326"/>
    <w:rsid w:val="006D7461"/>
    <w:rsid w:val="006E3EDE"/>
    <w:rsid w:val="006E52DC"/>
    <w:rsid w:val="006E67A4"/>
    <w:rsid w:val="006F3601"/>
    <w:rsid w:val="006F3C48"/>
    <w:rsid w:val="006F6051"/>
    <w:rsid w:val="007009CA"/>
    <w:rsid w:val="007023E4"/>
    <w:rsid w:val="00702F87"/>
    <w:rsid w:val="0070365C"/>
    <w:rsid w:val="00707045"/>
    <w:rsid w:val="00707135"/>
    <w:rsid w:val="00707CD7"/>
    <w:rsid w:val="00714DE4"/>
    <w:rsid w:val="007204A4"/>
    <w:rsid w:val="00725CD5"/>
    <w:rsid w:val="00730694"/>
    <w:rsid w:val="00733B59"/>
    <w:rsid w:val="00734362"/>
    <w:rsid w:val="0073479C"/>
    <w:rsid w:val="00735136"/>
    <w:rsid w:val="00735DEA"/>
    <w:rsid w:val="00736C37"/>
    <w:rsid w:val="007372EC"/>
    <w:rsid w:val="0073742D"/>
    <w:rsid w:val="007402AE"/>
    <w:rsid w:val="007449E4"/>
    <w:rsid w:val="00744ECE"/>
    <w:rsid w:val="00751578"/>
    <w:rsid w:val="00752A3D"/>
    <w:rsid w:val="007540DB"/>
    <w:rsid w:val="0075428D"/>
    <w:rsid w:val="00754505"/>
    <w:rsid w:val="00754F18"/>
    <w:rsid w:val="00756138"/>
    <w:rsid w:val="0075710C"/>
    <w:rsid w:val="007602B0"/>
    <w:rsid w:val="00763440"/>
    <w:rsid w:val="0076362E"/>
    <w:rsid w:val="0076410E"/>
    <w:rsid w:val="007665AB"/>
    <w:rsid w:val="007666C6"/>
    <w:rsid w:val="00771F71"/>
    <w:rsid w:val="00772977"/>
    <w:rsid w:val="0077537C"/>
    <w:rsid w:val="00775D03"/>
    <w:rsid w:val="00780193"/>
    <w:rsid w:val="007809D7"/>
    <w:rsid w:val="00787D85"/>
    <w:rsid w:val="00790506"/>
    <w:rsid w:val="007908E1"/>
    <w:rsid w:val="00791BF6"/>
    <w:rsid w:val="00792BA9"/>
    <w:rsid w:val="00796456"/>
    <w:rsid w:val="00797267"/>
    <w:rsid w:val="007A382D"/>
    <w:rsid w:val="007A5678"/>
    <w:rsid w:val="007A72C1"/>
    <w:rsid w:val="007B0663"/>
    <w:rsid w:val="007B2586"/>
    <w:rsid w:val="007B5731"/>
    <w:rsid w:val="007B6DA9"/>
    <w:rsid w:val="007B726D"/>
    <w:rsid w:val="007B746C"/>
    <w:rsid w:val="007B74F2"/>
    <w:rsid w:val="007B7786"/>
    <w:rsid w:val="007B795C"/>
    <w:rsid w:val="007C0782"/>
    <w:rsid w:val="007C18EA"/>
    <w:rsid w:val="007C3F1E"/>
    <w:rsid w:val="007C4D1B"/>
    <w:rsid w:val="007C7877"/>
    <w:rsid w:val="007D1F64"/>
    <w:rsid w:val="007D28FE"/>
    <w:rsid w:val="007D2FFB"/>
    <w:rsid w:val="007D4E66"/>
    <w:rsid w:val="007D7D6B"/>
    <w:rsid w:val="007E283D"/>
    <w:rsid w:val="007E35FA"/>
    <w:rsid w:val="007F0B3D"/>
    <w:rsid w:val="007F16E6"/>
    <w:rsid w:val="007F4C3C"/>
    <w:rsid w:val="00803858"/>
    <w:rsid w:val="00803F20"/>
    <w:rsid w:val="00804D5F"/>
    <w:rsid w:val="008075AB"/>
    <w:rsid w:val="00807DF5"/>
    <w:rsid w:val="008104BA"/>
    <w:rsid w:val="00810563"/>
    <w:rsid w:val="00811CC8"/>
    <w:rsid w:val="00812767"/>
    <w:rsid w:val="00815325"/>
    <w:rsid w:val="008164B5"/>
    <w:rsid w:val="00816CD9"/>
    <w:rsid w:val="00816F0E"/>
    <w:rsid w:val="0082350A"/>
    <w:rsid w:val="008259C5"/>
    <w:rsid w:val="00827C00"/>
    <w:rsid w:val="008319CD"/>
    <w:rsid w:val="00832F5E"/>
    <w:rsid w:val="008348E7"/>
    <w:rsid w:val="008407BF"/>
    <w:rsid w:val="00842609"/>
    <w:rsid w:val="00843F37"/>
    <w:rsid w:val="00844B23"/>
    <w:rsid w:val="00844EF9"/>
    <w:rsid w:val="008473D0"/>
    <w:rsid w:val="008516B1"/>
    <w:rsid w:val="00851995"/>
    <w:rsid w:val="008534ED"/>
    <w:rsid w:val="00855EAC"/>
    <w:rsid w:val="00856C8A"/>
    <w:rsid w:val="00862CA4"/>
    <w:rsid w:val="00863785"/>
    <w:rsid w:val="00863E16"/>
    <w:rsid w:val="00867016"/>
    <w:rsid w:val="00867923"/>
    <w:rsid w:val="0087057D"/>
    <w:rsid w:val="0087213B"/>
    <w:rsid w:val="008756EF"/>
    <w:rsid w:val="00876410"/>
    <w:rsid w:val="008814EB"/>
    <w:rsid w:val="008821D4"/>
    <w:rsid w:val="00882352"/>
    <w:rsid w:val="00882400"/>
    <w:rsid w:val="0088288E"/>
    <w:rsid w:val="00884D81"/>
    <w:rsid w:val="0089009C"/>
    <w:rsid w:val="00894A40"/>
    <w:rsid w:val="008951A4"/>
    <w:rsid w:val="008975E5"/>
    <w:rsid w:val="008A11BF"/>
    <w:rsid w:val="008A22E4"/>
    <w:rsid w:val="008A27F4"/>
    <w:rsid w:val="008A3160"/>
    <w:rsid w:val="008A4489"/>
    <w:rsid w:val="008A5307"/>
    <w:rsid w:val="008B09D2"/>
    <w:rsid w:val="008C055B"/>
    <w:rsid w:val="008C0AE8"/>
    <w:rsid w:val="008C1CDC"/>
    <w:rsid w:val="008C2256"/>
    <w:rsid w:val="008C655A"/>
    <w:rsid w:val="008C65A3"/>
    <w:rsid w:val="008C6A45"/>
    <w:rsid w:val="008D3EF5"/>
    <w:rsid w:val="008D4586"/>
    <w:rsid w:val="008D5125"/>
    <w:rsid w:val="008D7872"/>
    <w:rsid w:val="008E09C4"/>
    <w:rsid w:val="008E1CEF"/>
    <w:rsid w:val="008E754A"/>
    <w:rsid w:val="008F0017"/>
    <w:rsid w:val="008F10EF"/>
    <w:rsid w:val="008F2602"/>
    <w:rsid w:val="008F4816"/>
    <w:rsid w:val="008F53C1"/>
    <w:rsid w:val="008F608C"/>
    <w:rsid w:val="008F6FD3"/>
    <w:rsid w:val="0090189E"/>
    <w:rsid w:val="0090319D"/>
    <w:rsid w:val="00904032"/>
    <w:rsid w:val="009054D8"/>
    <w:rsid w:val="0091061D"/>
    <w:rsid w:val="00911591"/>
    <w:rsid w:val="00914208"/>
    <w:rsid w:val="009142CE"/>
    <w:rsid w:val="00915807"/>
    <w:rsid w:val="0092103D"/>
    <w:rsid w:val="009218A0"/>
    <w:rsid w:val="00926FEB"/>
    <w:rsid w:val="0092779C"/>
    <w:rsid w:val="009301D7"/>
    <w:rsid w:val="00930EC2"/>
    <w:rsid w:val="00934683"/>
    <w:rsid w:val="00934F24"/>
    <w:rsid w:val="009358B6"/>
    <w:rsid w:val="00941946"/>
    <w:rsid w:val="00942A10"/>
    <w:rsid w:val="0094303B"/>
    <w:rsid w:val="009466CF"/>
    <w:rsid w:val="00946836"/>
    <w:rsid w:val="00946F87"/>
    <w:rsid w:val="00947F61"/>
    <w:rsid w:val="00950770"/>
    <w:rsid w:val="00954547"/>
    <w:rsid w:val="00954B96"/>
    <w:rsid w:val="009555E4"/>
    <w:rsid w:val="00961ACC"/>
    <w:rsid w:val="00962F0E"/>
    <w:rsid w:val="00965C30"/>
    <w:rsid w:val="00970CF3"/>
    <w:rsid w:val="009710A8"/>
    <w:rsid w:val="00971542"/>
    <w:rsid w:val="009716E2"/>
    <w:rsid w:val="00972E69"/>
    <w:rsid w:val="00974D81"/>
    <w:rsid w:val="009750E4"/>
    <w:rsid w:val="00981E27"/>
    <w:rsid w:val="00982CA0"/>
    <w:rsid w:val="009842EE"/>
    <w:rsid w:val="009863D4"/>
    <w:rsid w:val="00987C8D"/>
    <w:rsid w:val="00992242"/>
    <w:rsid w:val="00996B91"/>
    <w:rsid w:val="009A59A3"/>
    <w:rsid w:val="009A78FB"/>
    <w:rsid w:val="009A7F13"/>
    <w:rsid w:val="009B30E7"/>
    <w:rsid w:val="009C24AD"/>
    <w:rsid w:val="009C25BA"/>
    <w:rsid w:val="009C3514"/>
    <w:rsid w:val="009C4372"/>
    <w:rsid w:val="009C6C3A"/>
    <w:rsid w:val="009D0091"/>
    <w:rsid w:val="009D12D5"/>
    <w:rsid w:val="009D2903"/>
    <w:rsid w:val="009D2C8F"/>
    <w:rsid w:val="009E03C3"/>
    <w:rsid w:val="009E11FA"/>
    <w:rsid w:val="009E24ED"/>
    <w:rsid w:val="009E3E50"/>
    <w:rsid w:val="009E47B9"/>
    <w:rsid w:val="009E53A4"/>
    <w:rsid w:val="009E59DC"/>
    <w:rsid w:val="009E6B76"/>
    <w:rsid w:val="009F2C06"/>
    <w:rsid w:val="009F729A"/>
    <w:rsid w:val="009F72A4"/>
    <w:rsid w:val="009F7F39"/>
    <w:rsid w:val="00A01349"/>
    <w:rsid w:val="00A0233C"/>
    <w:rsid w:val="00A024F2"/>
    <w:rsid w:val="00A038C2"/>
    <w:rsid w:val="00A03929"/>
    <w:rsid w:val="00A04BE2"/>
    <w:rsid w:val="00A11773"/>
    <w:rsid w:val="00A15ACF"/>
    <w:rsid w:val="00A26B26"/>
    <w:rsid w:val="00A2708C"/>
    <w:rsid w:val="00A331A8"/>
    <w:rsid w:val="00A3415E"/>
    <w:rsid w:val="00A37C68"/>
    <w:rsid w:val="00A402C7"/>
    <w:rsid w:val="00A4240D"/>
    <w:rsid w:val="00A44198"/>
    <w:rsid w:val="00A44337"/>
    <w:rsid w:val="00A44447"/>
    <w:rsid w:val="00A518F0"/>
    <w:rsid w:val="00A529C7"/>
    <w:rsid w:val="00A53648"/>
    <w:rsid w:val="00A56E57"/>
    <w:rsid w:val="00A62A96"/>
    <w:rsid w:val="00A638A3"/>
    <w:rsid w:val="00A64D9A"/>
    <w:rsid w:val="00A670BC"/>
    <w:rsid w:val="00A704A1"/>
    <w:rsid w:val="00A70C9B"/>
    <w:rsid w:val="00A75E05"/>
    <w:rsid w:val="00A776BD"/>
    <w:rsid w:val="00A77FBA"/>
    <w:rsid w:val="00A8300E"/>
    <w:rsid w:val="00A96986"/>
    <w:rsid w:val="00A96A7B"/>
    <w:rsid w:val="00AA10A4"/>
    <w:rsid w:val="00AA27A4"/>
    <w:rsid w:val="00AA31B4"/>
    <w:rsid w:val="00AA3356"/>
    <w:rsid w:val="00AA3D21"/>
    <w:rsid w:val="00AA41C0"/>
    <w:rsid w:val="00AA68FC"/>
    <w:rsid w:val="00AA7D6C"/>
    <w:rsid w:val="00AB06C3"/>
    <w:rsid w:val="00AB1144"/>
    <w:rsid w:val="00AB1B3E"/>
    <w:rsid w:val="00AB1C33"/>
    <w:rsid w:val="00AB2700"/>
    <w:rsid w:val="00AB2CD7"/>
    <w:rsid w:val="00AB32D5"/>
    <w:rsid w:val="00AB532D"/>
    <w:rsid w:val="00AC0129"/>
    <w:rsid w:val="00AC07D4"/>
    <w:rsid w:val="00AC27FA"/>
    <w:rsid w:val="00AC61CE"/>
    <w:rsid w:val="00AE21AC"/>
    <w:rsid w:val="00AE29A0"/>
    <w:rsid w:val="00AE2F7D"/>
    <w:rsid w:val="00AE6D88"/>
    <w:rsid w:val="00AF15C0"/>
    <w:rsid w:val="00AF3B36"/>
    <w:rsid w:val="00AF53A5"/>
    <w:rsid w:val="00AF5C33"/>
    <w:rsid w:val="00B015E4"/>
    <w:rsid w:val="00B0222D"/>
    <w:rsid w:val="00B0618F"/>
    <w:rsid w:val="00B0626B"/>
    <w:rsid w:val="00B110A3"/>
    <w:rsid w:val="00B113E5"/>
    <w:rsid w:val="00B12A99"/>
    <w:rsid w:val="00B162DE"/>
    <w:rsid w:val="00B22881"/>
    <w:rsid w:val="00B22F8D"/>
    <w:rsid w:val="00B247A8"/>
    <w:rsid w:val="00B26940"/>
    <w:rsid w:val="00B2733B"/>
    <w:rsid w:val="00B27FF2"/>
    <w:rsid w:val="00B30D66"/>
    <w:rsid w:val="00B33D6A"/>
    <w:rsid w:val="00B362A7"/>
    <w:rsid w:val="00B36327"/>
    <w:rsid w:val="00B36E5E"/>
    <w:rsid w:val="00B37F73"/>
    <w:rsid w:val="00B42C18"/>
    <w:rsid w:val="00B43A86"/>
    <w:rsid w:val="00B442F1"/>
    <w:rsid w:val="00B4553A"/>
    <w:rsid w:val="00B475F6"/>
    <w:rsid w:val="00B47F2A"/>
    <w:rsid w:val="00B578E0"/>
    <w:rsid w:val="00B64B81"/>
    <w:rsid w:val="00B65601"/>
    <w:rsid w:val="00B65DB8"/>
    <w:rsid w:val="00B66E00"/>
    <w:rsid w:val="00B704C3"/>
    <w:rsid w:val="00B715F5"/>
    <w:rsid w:val="00B71B22"/>
    <w:rsid w:val="00B71E0F"/>
    <w:rsid w:val="00B7462A"/>
    <w:rsid w:val="00B75299"/>
    <w:rsid w:val="00B75DCE"/>
    <w:rsid w:val="00B81298"/>
    <w:rsid w:val="00B82AB3"/>
    <w:rsid w:val="00B85F34"/>
    <w:rsid w:val="00B874CB"/>
    <w:rsid w:val="00B91EFB"/>
    <w:rsid w:val="00B92DE7"/>
    <w:rsid w:val="00B939CC"/>
    <w:rsid w:val="00B93A98"/>
    <w:rsid w:val="00B95D15"/>
    <w:rsid w:val="00B96EDF"/>
    <w:rsid w:val="00B9749B"/>
    <w:rsid w:val="00B97DD4"/>
    <w:rsid w:val="00BA3AF9"/>
    <w:rsid w:val="00BA501E"/>
    <w:rsid w:val="00BB02FD"/>
    <w:rsid w:val="00BB2FD2"/>
    <w:rsid w:val="00BB3782"/>
    <w:rsid w:val="00BB4442"/>
    <w:rsid w:val="00BB4AD7"/>
    <w:rsid w:val="00BB658C"/>
    <w:rsid w:val="00BB7450"/>
    <w:rsid w:val="00BC4087"/>
    <w:rsid w:val="00BC4D42"/>
    <w:rsid w:val="00BC5613"/>
    <w:rsid w:val="00BD223A"/>
    <w:rsid w:val="00BD304B"/>
    <w:rsid w:val="00BD3AFF"/>
    <w:rsid w:val="00BD4AE2"/>
    <w:rsid w:val="00BD7813"/>
    <w:rsid w:val="00BE078F"/>
    <w:rsid w:val="00BE21D0"/>
    <w:rsid w:val="00BE6C53"/>
    <w:rsid w:val="00BF007E"/>
    <w:rsid w:val="00BF08AC"/>
    <w:rsid w:val="00BF09D5"/>
    <w:rsid w:val="00BF1C16"/>
    <w:rsid w:val="00BF1C4F"/>
    <w:rsid w:val="00C00005"/>
    <w:rsid w:val="00C005C6"/>
    <w:rsid w:val="00C01EF7"/>
    <w:rsid w:val="00C028E0"/>
    <w:rsid w:val="00C031EF"/>
    <w:rsid w:val="00C11EED"/>
    <w:rsid w:val="00C3216E"/>
    <w:rsid w:val="00C34B64"/>
    <w:rsid w:val="00C3557C"/>
    <w:rsid w:val="00C42C3E"/>
    <w:rsid w:val="00C43FAD"/>
    <w:rsid w:val="00C44B95"/>
    <w:rsid w:val="00C5171B"/>
    <w:rsid w:val="00C523D8"/>
    <w:rsid w:val="00C553B5"/>
    <w:rsid w:val="00C57676"/>
    <w:rsid w:val="00C60B65"/>
    <w:rsid w:val="00C640F2"/>
    <w:rsid w:val="00C644EC"/>
    <w:rsid w:val="00C6508D"/>
    <w:rsid w:val="00C67935"/>
    <w:rsid w:val="00C67E76"/>
    <w:rsid w:val="00C77AAF"/>
    <w:rsid w:val="00C802F7"/>
    <w:rsid w:val="00C82109"/>
    <w:rsid w:val="00C83B55"/>
    <w:rsid w:val="00C90321"/>
    <w:rsid w:val="00C913BF"/>
    <w:rsid w:val="00C95476"/>
    <w:rsid w:val="00C95AB0"/>
    <w:rsid w:val="00C96025"/>
    <w:rsid w:val="00C97CBE"/>
    <w:rsid w:val="00CA329B"/>
    <w:rsid w:val="00CA3AC2"/>
    <w:rsid w:val="00CA7927"/>
    <w:rsid w:val="00CB3AAD"/>
    <w:rsid w:val="00CB5A94"/>
    <w:rsid w:val="00CC05C6"/>
    <w:rsid w:val="00CC09C4"/>
    <w:rsid w:val="00CC32F1"/>
    <w:rsid w:val="00CD179F"/>
    <w:rsid w:val="00CD22A3"/>
    <w:rsid w:val="00CD391A"/>
    <w:rsid w:val="00CD3BAA"/>
    <w:rsid w:val="00CD7302"/>
    <w:rsid w:val="00CD7932"/>
    <w:rsid w:val="00CD7E99"/>
    <w:rsid w:val="00CE0BAB"/>
    <w:rsid w:val="00CE22F5"/>
    <w:rsid w:val="00CE2A58"/>
    <w:rsid w:val="00CE41A4"/>
    <w:rsid w:val="00CE5B76"/>
    <w:rsid w:val="00CE72FB"/>
    <w:rsid w:val="00CF42B6"/>
    <w:rsid w:val="00CF7797"/>
    <w:rsid w:val="00D01991"/>
    <w:rsid w:val="00D06A6D"/>
    <w:rsid w:val="00D1280E"/>
    <w:rsid w:val="00D133A5"/>
    <w:rsid w:val="00D15CA2"/>
    <w:rsid w:val="00D15DAB"/>
    <w:rsid w:val="00D1645B"/>
    <w:rsid w:val="00D169A6"/>
    <w:rsid w:val="00D22A2F"/>
    <w:rsid w:val="00D23133"/>
    <w:rsid w:val="00D24327"/>
    <w:rsid w:val="00D2786C"/>
    <w:rsid w:val="00D33AB8"/>
    <w:rsid w:val="00D3646A"/>
    <w:rsid w:val="00D418D7"/>
    <w:rsid w:val="00D42D87"/>
    <w:rsid w:val="00D43285"/>
    <w:rsid w:val="00D438D6"/>
    <w:rsid w:val="00D504F9"/>
    <w:rsid w:val="00D5143D"/>
    <w:rsid w:val="00D5333C"/>
    <w:rsid w:val="00D53970"/>
    <w:rsid w:val="00D577DC"/>
    <w:rsid w:val="00D66704"/>
    <w:rsid w:val="00D815D1"/>
    <w:rsid w:val="00D81937"/>
    <w:rsid w:val="00D96347"/>
    <w:rsid w:val="00DA05D8"/>
    <w:rsid w:val="00DA5955"/>
    <w:rsid w:val="00DA5BDF"/>
    <w:rsid w:val="00DA6C73"/>
    <w:rsid w:val="00DA752D"/>
    <w:rsid w:val="00DB14F9"/>
    <w:rsid w:val="00DB2A79"/>
    <w:rsid w:val="00DB3247"/>
    <w:rsid w:val="00DB7640"/>
    <w:rsid w:val="00DC26BE"/>
    <w:rsid w:val="00DC2DC1"/>
    <w:rsid w:val="00DC40B0"/>
    <w:rsid w:val="00DC44AC"/>
    <w:rsid w:val="00DC44FE"/>
    <w:rsid w:val="00DD0446"/>
    <w:rsid w:val="00DD0ADC"/>
    <w:rsid w:val="00DD0F05"/>
    <w:rsid w:val="00DD0FE9"/>
    <w:rsid w:val="00DD3E24"/>
    <w:rsid w:val="00DD6212"/>
    <w:rsid w:val="00DD67D2"/>
    <w:rsid w:val="00DD72E3"/>
    <w:rsid w:val="00DD78CD"/>
    <w:rsid w:val="00DE0CD7"/>
    <w:rsid w:val="00DE6682"/>
    <w:rsid w:val="00DE7ED5"/>
    <w:rsid w:val="00DF12BE"/>
    <w:rsid w:val="00DF2271"/>
    <w:rsid w:val="00DF3960"/>
    <w:rsid w:val="00DF3D96"/>
    <w:rsid w:val="00DF647B"/>
    <w:rsid w:val="00E02E50"/>
    <w:rsid w:val="00E03CEB"/>
    <w:rsid w:val="00E04C89"/>
    <w:rsid w:val="00E04EB3"/>
    <w:rsid w:val="00E05A89"/>
    <w:rsid w:val="00E071B2"/>
    <w:rsid w:val="00E07FAC"/>
    <w:rsid w:val="00E10193"/>
    <w:rsid w:val="00E10B3E"/>
    <w:rsid w:val="00E146E0"/>
    <w:rsid w:val="00E15474"/>
    <w:rsid w:val="00E1693D"/>
    <w:rsid w:val="00E17A92"/>
    <w:rsid w:val="00E23863"/>
    <w:rsid w:val="00E270E2"/>
    <w:rsid w:val="00E27ECC"/>
    <w:rsid w:val="00E27FED"/>
    <w:rsid w:val="00E3509E"/>
    <w:rsid w:val="00E35ACC"/>
    <w:rsid w:val="00E370A0"/>
    <w:rsid w:val="00E40259"/>
    <w:rsid w:val="00E42A1A"/>
    <w:rsid w:val="00E42D39"/>
    <w:rsid w:val="00E4484B"/>
    <w:rsid w:val="00E471C5"/>
    <w:rsid w:val="00E473FD"/>
    <w:rsid w:val="00E504B1"/>
    <w:rsid w:val="00E52B2E"/>
    <w:rsid w:val="00E53AAC"/>
    <w:rsid w:val="00E56D5A"/>
    <w:rsid w:val="00E70AD0"/>
    <w:rsid w:val="00E719C1"/>
    <w:rsid w:val="00E73749"/>
    <w:rsid w:val="00E7483D"/>
    <w:rsid w:val="00E74BD3"/>
    <w:rsid w:val="00E75528"/>
    <w:rsid w:val="00E7734B"/>
    <w:rsid w:val="00E803A6"/>
    <w:rsid w:val="00E81027"/>
    <w:rsid w:val="00E81FF2"/>
    <w:rsid w:val="00E82D82"/>
    <w:rsid w:val="00E861D7"/>
    <w:rsid w:val="00E86FB6"/>
    <w:rsid w:val="00E90281"/>
    <w:rsid w:val="00E930A0"/>
    <w:rsid w:val="00E93F6B"/>
    <w:rsid w:val="00E95409"/>
    <w:rsid w:val="00E95878"/>
    <w:rsid w:val="00EA1ABC"/>
    <w:rsid w:val="00EA45FB"/>
    <w:rsid w:val="00EA6895"/>
    <w:rsid w:val="00EA69F6"/>
    <w:rsid w:val="00EA6FBE"/>
    <w:rsid w:val="00EB03BD"/>
    <w:rsid w:val="00EB04C4"/>
    <w:rsid w:val="00EB1643"/>
    <w:rsid w:val="00EB28D1"/>
    <w:rsid w:val="00EB2A79"/>
    <w:rsid w:val="00EB7F75"/>
    <w:rsid w:val="00EB7FB5"/>
    <w:rsid w:val="00EC06B6"/>
    <w:rsid w:val="00EC494C"/>
    <w:rsid w:val="00EC57C2"/>
    <w:rsid w:val="00EC73B7"/>
    <w:rsid w:val="00ED7F98"/>
    <w:rsid w:val="00ED7FED"/>
    <w:rsid w:val="00EE1372"/>
    <w:rsid w:val="00EE3730"/>
    <w:rsid w:val="00EE647A"/>
    <w:rsid w:val="00EE68DA"/>
    <w:rsid w:val="00EE7967"/>
    <w:rsid w:val="00EF196E"/>
    <w:rsid w:val="00EF398A"/>
    <w:rsid w:val="00EF5C32"/>
    <w:rsid w:val="00EF690B"/>
    <w:rsid w:val="00F000F5"/>
    <w:rsid w:val="00F02BF5"/>
    <w:rsid w:val="00F034EF"/>
    <w:rsid w:val="00F03E92"/>
    <w:rsid w:val="00F05BEE"/>
    <w:rsid w:val="00F063DC"/>
    <w:rsid w:val="00F1160F"/>
    <w:rsid w:val="00F12B29"/>
    <w:rsid w:val="00F12BD2"/>
    <w:rsid w:val="00F14F8A"/>
    <w:rsid w:val="00F15DE8"/>
    <w:rsid w:val="00F17AF4"/>
    <w:rsid w:val="00F2119C"/>
    <w:rsid w:val="00F23440"/>
    <w:rsid w:val="00F23657"/>
    <w:rsid w:val="00F2404F"/>
    <w:rsid w:val="00F2427A"/>
    <w:rsid w:val="00F25EF2"/>
    <w:rsid w:val="00F2679D"/>
    <w:rsid w:val="00F32179"/>
    <w:rsid w:val="00F32CB7"/>
    <w:rsid w:val="00F400A1"/>
    <w:rsid w:val="00F40B5A"/>
    <w:rsid w:val="00F43EEE"/>
    <w:rsid w:val="00F44474"/>
    <w:rsid w:val="00F5261E"/>
    <w:rsid w:val="00F531D1"/>
    <w:rsid w:val="00F53A80"/>
    <w:rsid w:val="00F54715"/>
    <w:rsid w:val="00F57D03"/>
    <w:rsid w:val="00F6152B"/>
    <w:rsid w:val="00F62CC5"/>
    <w:rsid w:val="00F62D68"/>
    <w:rsid w:val="00F632EB"/>
    <w:rsid w:val="00F66E19"/>
    <w:rsid w:val="00F67295"/>
    <w:rsid w:val="00F745CC"/>
    <w:rsid w:val="00F74CA1"/>
    <w:rsid w:val="00F76251"/>
    <w:rsid w:val="00F77076"/>
    <w:rsid w:val="00F82051"/>
    <w:rsid w:val="00F84936"/>
    <w:rsid w:val="00F85004"/>
    <w:rsid w:val="00F85157"/>
    <w:rsid w:val="00F86DF4"/>
    <w:rsid w:val="00F87252"/>
    <w:rsid w:val="00F905CB"/>
    <w:rsid w:val="00F90AA3"/>
    <w:rsid w:val="00F9161C"/>
    <w:rsid w:val="00F9278D"/>
    <w:rsid w:val="00F954EB"/>
    <w:rsid w:val="00F958C4"/>
    <w:rsid w:val="00F9614F"/>
    <w:rsid w:val="00FA5A14"/>
    <w:rsid w:val="00FA607E"/>
    <w:rsid w:val="00FB1510"/>
    <w:rsid w:val="00FB4379"/>
    <w:rsid w:val="00FB46E1"/>
    <w:rsid w:val="00FB46FB"/>
    <w:rsid w:val="00FB5477"/>
    <w:rsid w:val="00FB5682"/>
    <w:rsid w:val="00FB6723"/>
    <w:rsid w:val="00FC1372"/>
    <w:rsid w:val="00FC27F1"/>
    <w:rsid w:val="00FC3B07"/>
    <w:rsid w:val="00FC7107"/>
    <w:rsid w:val="00FD0C7C"/>
    <w:rsid w:val="00FD4320"/>
    <w:rsid w:val="00FD5464"/>
    <w:rsid w:val="00FD6F17"/>
    <w:rsid w:val="00FD71CA"/>
    <w:rsid w:val="00FD7473"/>
    <w:rsid w:val="00FD7C61"/>
    <w:rsid w:val="00FD7FD5"/>
    <w:rsid w:val="00FE029E"/>
    <w:rsid w:val="00FE11DA"/>
    <w:rsid w:val="00FE338F"/>
    <w:rsid w:val="00FE7049"/>
    <w:rsid w:val="00FE760F"/>
    <w:rsid w:val="00FF1388"/>
    <w:rsid w:val="00FF27BC"/>
    <w:rsid w:val="00FF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sid w:val="00FE338F"/>
    <w:pPr>
      <w:suppressAutoHyphens/>
      <w:spacing w:after="200" w:line="276" w:lineRule="auto"/>
    </w:pPr>
    <w:rPr>
      <w:rFonts w:ascii="Calibri" w:hAnsi="Calibri"/>
      <w:kern w:val="1"/>
      <w:sz w:val="22"/>
      <w:szCs w:val="22"/>
      <w:lang w:eastAsia="ar-SA"/>
    </w:rPr>
  </w:style>
  <w:style w:type="paragraph" w:styleId="11">
    <w:name w:val="heading 1"/>
    <w:aliases w:val="Заголовок 1 Знак,Заголовок 1 Знак2,Заголовок 1 Знак1 Знак,Заголовок 1 Знак Знак Знак,Заголовок 1 Знак Знак1 Знак,Заголовок 1 Знак Знак2"/>
    <w:basedOn w:val="a5"/>
    <w:next w:val="a5"/>
    <w:qFormat/>
    <w:rsid w:val="00F400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next w:val="a6"/>
    <w:qFormat/>
    <w:rsid w:val="00CD22A3"/>
    <w:pPr>
      <w:keepNext/>
      <w:widowControl w:val="0"/>
      <w:numPr>
        <w:ilvl w:val="1"/>
        <w:numId w:val="1"/>
      </w:numPr>
      <w:suppressAutoHyphens/>
      <w:spacing w:before="120" w:line="100" w:lineRule="atLeast"/>
      <w:jc w:val="center"/>
      <w:outlineLvl w:val="1"/>
    </w:pPr>
    <w:rPr>
      <w:rFonts w:eastAsia="DejaVu Sans" w:cs="font186"/>
      <w:b/>
      <w:kern w:val="1"/>
      <w:sz w:val="32"/>
      <w:szCs w:val="32"/>
      <w:lang w:eastAsia="ar-SA"/>
    </w:rPr>
  </w:style>
  <w:style w:type="paragraph" w:styleId="32">
    <w:name w:val="heading 3"/>
    <w:basedOn w:val="a5"/>
    <w:next w:val="a5"/>
    <w:link w:val="33"/>
    <w:qFormat/>
    <w:rsid w:val="00F400A1"/>
    <w:pPr>
      <w:keepNext/>
      <w:suppressAutoHyphens w:val="0"/>
      <w:spacing w:before="360" w:after="0" w:line="240" w:lineRule="auto"/>
      <w:jc w:val="both"/>
      <w:outlineLvl w:val="2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41">
    <w:name w:val="heading 4"/>
    <w:basedOn w:val="a5"/>
    <w:next w:val="a5"/>
    <w:qFormat/>
    <w:rsid w:val="00F400A1"/>
    <w:pPr>
      <w:keepNext/>
      <w:numPr>
        <w:ilvl w:val="3"/>
        <w:numId w:val="11"/>
      </w:numPr>
      <w:suppressAutoHyphens w:val="0"/>
      <w:spacing w:before="240" w:after="0" w:line="240" w:lineRule="auto"/>
      <w:jc w:val="both"/>
      <w:outlineLvl w:val="3"/>
    </w:pPr>
    <w:rPr>
      <w:rFonts w:ascii="Arial" w:hAnsi="Arial"/>
      <w:kern w:val="0"/>
      <w:sz w:val="24"/>
      <w:szCs w:val="20"/>
      <w:lang w:eastAsia="ru-RU"/>
    </w:rPr>
  </w:style>
  <w:style w:type="paragraph" w:styleId="51">
    <w:name w:val="heading 5"/>
    <w:basedOn w:val="a5"/>
    <w:next w:val="a5"/>
    <w:qFormat/>
    <w:rsid w:val="00F400A1"/>
    <w:pPr>
      <w:numPr>
        <w:ilvl w:val="4"/>
        <w:numId w:val="11"/>
      </w:numPr>
      <w:suppressAutoHyphens w:val="0"/>
      <w:spacing w:before="240" w:after="0" w:line="240" w:lineRule="auto"/>
      <w:jc w:val="both"/>
      <w:outlineLvl w:val="4"/>
    </w:pPr>
    <w:rPr>
      <w:rFonts w:ascii="Times New Roman" w:hAnsi="Times New Roman"/>
      <w:kern w:val="0"/>
      <w:szCs w:val="20"/>
      <w:lang w:eastAsia="ru-RU"/>
    </w:rPr>
  </w:style>
  <w:style w:type="paragraph" w:styleId="6">
    <w:name w:val="heading 6"/>
    <w:basedOn w:val="a5"/>
    <w:next w:val="a5"/>
    <w:qFormat/>
    <w:rsid w:val="00F400A1"/>
    <w:pPr>
      <w:numPr>
        <w:ilvl w:val="5"/>
        <w:numId w:val="11"/>
      </w:numPr>
      <w:suppressAutoHyphens w:val="0"/>
      <w:spacing w:before="240" w:after="0" w:line="240" w:lineRule="auto"/>
      <w:jc w:val="both"/>
      <w:outlineLvl w:val="5"/>
    </w:pPr>
    <w:rPr>
      <w:rFonts w:ascii="Times New Roman" w:hAnsi="Times New Roman"/>
      <w:i/>
      <w:kern w:val="0"/>
      <w:szCs w:val="20"/>
      <w:lang w:eastAsia="ru-RU"/>
    </w:rPr>
  </w:style>
  <w:style w:type="paragraph" w:styleId="7">
    <w:name w:val="heading 7"/>
    <w:basedOn w:val="a5"/>
    <w:next w:val="a5"/>
    <w:qFormat/>
    <w:rsid w:val="00F400A1"/>
    <w:pPr>
      <w:numPr>
        <w:ilvl w:val="6"/>
        <w:numId w:val="11"/>
      </w:numPr>
      <w:suppressAutoHyphens w:val="0"/>
      <w:spacing w:before="240" w:after="0" w:line="240" w:lineRule="auto"/>
      <w:jc w:val="both"/>
      <w:outlineLvl w:val="6"/>
    </w:pPr>
    <w:rPr>
      <w:rFonts w:ascii="Arial" w:hAnsi="Arial"/>
      <w:kern w:val="0"/>
      <w:sz w:val="20"/>
      <w:szCs w:val="20"/>
      <w:lang w:eastAsia="ru-RU"/>
    </w:rPr>
  </w:style>
  <w:style w:type="paragraph" w:styleId="8">
    <w:name w:val="heading 8"/>
    <w:basedOn w:val="a5"/>
    <w:next w:val="a5"/>
    <w:qFormat/>
    <w:rsid w:val="00F400A1"/>
    <w:pPr>
      <w:numPr>
        <w:ilvl w:val="7"/>
        <w:numId w:val="11"/>
      </w:numPr>
      <w:suppressAutoHyphens w:val="0"/>
      <w:spacing w:before="240" w:after="0" w:line="240" w:lineRule="auto"/>
      <w:jc w:val="both"/>
      <w:outlineLvl w:val="7"/>
    </w:pPr>
    <w:rPr>
      <w:rFonts w:ascii="Arial" w:hAnsi="Arial"/>
      <w:i/>
      <w:kern w:val="0"/>
      <w:sz w:val="20"/>
      <w:szCs w:val="20"/>
      <w:lang w:eastAsia="ru-RU"/>
    </w:rPr>
  </w:style>
  <w:style w:type="paragraph" w:styleId="9">
    <w:name w:val="heading 9"/>
    <w:basedOn w:val="a5"/>
    <w:next w:val="a5"/>
    <w:qFormat/>
    <w:rsid w:val="00F400A1"/>
    <w:pPr>
      <w:numPr>
        <w:ilvl w:val="8"/>
        <w:numId w:val="11"/>
      </w:numPr>
      <w:suppressAutoHyphens w:val="0"/>
      <w:spacing w:before="240" w:after="0" w:line="240" w:lineRule="auto"/>
      <w:jc w:val="both"/>
      <w:outlineLvl w:val="8"/>
    </w:pPr>
    <w:rPr>
      <w:rFonts w:ascii="Arial" w:hAnsi="Arial"/>
      <w:b/>
      <w:i/>
      <w:kern w:val="0"/>
      <w:sz w:val="18"/>
      <w:szCs w:val="20"/>
      <w:lang w:eastAsia="ru-RU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rsid w:val="00CD22A3"/>
    <w:pPr>
      <w:spacing w:after="120"/>
    </w:pPr>
  </w:style>
  <w:style w:type="character" w:customStyle="1" w:styleId="21">
    <w:name w:val="Заголовок 2 Знак"/>
    <w:rsid w:val="00CD22A3"/>
    <w:rPr>
      <w:rFonts w:ascii="Times New Roman" w:eastAsia="Times New Roman" w:hAnsi="Times New Roman" w:cs="Times New Roman"/>
      <w:b/>
      <w:sz w:val="32"/>
      <w:szCs w:val="32"/>
    </w:rPr>
  </w:style>
  <w:style w:type="character" w:customStyle="1" w:styleId="22">
    <w:name w:val="Основной текст 2 Знак"/>
    <w:rsid w:val="00CD22A3"/>
    <w:rPr>
      <w:rFonts w:ascii="Times New Roman" w:eastAsia="Times New Roman" w:hAnsi="Times New Roman" w:cs="Times New Roman"/>
      <w:sz w:val="24"/>
      <w:szCs w:val="20"/>
    </w:rPr>
  </w:style>
  <w:style w:type="character" w:customStyle="1" w:styleId="23">
    <w:name w:val="Основной текст с отступом 2 Знак"/>
    <w:rsid w:val="00CD22A3"/>
    <w:rPr>
      <w:rFonts w:ascii="Calibri" w:eastAsia="Times New Roman" w:hAnsi="Calibri" w:cs="Times New Roman"/>
    </w:rPr>
  </w:style>
  <w:style w:type="paragraph" w:customStyle="1" w:styleId="ab">
    <w:name w:val="Заголовок"/>
    <w:basedOn w:val="a5"/>
    <w:next w:val="a6"/>
    <w:rsid w:val="00CD22A3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c">
    <w:name w:val="List"/>
    <w:basedOn w:val="a6"/>
    <w:rsid w:val="00CD22A3"/>
  </w:style>
  <w:style w:type="paragraph" w:customStyle="1" w:styleId="12">
    <w:name w:val="Название1"/>
    <w:basedOn w:val="a5"/>
    <w:rsid w:val="00CD22A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3">
    <w:name w:val="Указатель1"/>
    <w:basedOn w:val="a5"/>
    <w:rsid w:val="00CD22A3"/>
    <w:pPr>
      <w:suppressLineNumbers/>
    </w:pPr>
  </w:style>
  <w:style w:type="paragraph" w:customStyle="1" w:styleId="ad">
    <w:name w:val="Подраздел"/>
    <w:rsid w:val="00CD22A3"/>
    <w:pPr>
      <w:widowControl w:val="0"/>
      <w:suppressAutoHyphens/>
      <w:spacing w:before="240" w:after="120" w:line="100" w:lineRule="atLeast"/>
      <w:jc w:val="center"/>
    </w:pPr>
    <w:rPr>
      <w:rFonts w:ascii="TimesDL" w:eastAsia="DejaVu Sans" w:hAnsi="TimesDL" w:cs="font186"/>
      <w:b/>
      <w:smallCaps/>
      <w:spacing w:val="-2"/>
      <w:kern w:val="1"/>
      <w:sz w:val="24"/>
      <w:lang w:eastAsia="ar-SA"/>
    </w:rPr>
  </w:style>
  <w:style w:type="paragraph" w:styleId="ae">
    <w:name w:val="Normal (Web)"/>
    <w:rsid w:val="00CD22A3"/>
    <w:pPr>
      <w:widowControl w:val="0"/>
      <w:suppressAutoHyphens/>
      <w:spacing w:after="200" w:line="276" w:lineRule="auto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24">
    <w:name w:val="Body Text 2"/>
    <w:rsid w:val="00CD22A3"/>
    <w:pPr>
      <w:widowControl w:val="0"/>
      <w:suppressAutoHyphens/>
      <w:spacing w:before="120" w:line="100" w:lineRule="atLeast"/>
      <w:jc w:val="both"/>
    </w:pPr>
    <w:rPr>
      <w:rFonts w:eastAsia="DejaVu Sans" w:cs="font186"/>
      <w:kern w:val="1"/>
      <w:sz w:val="24"/>
      <w:lang w:eastAsia="ar-SA"/>
    </w:rPr>
  </w:style>
  <w:style w:type="paragraph" w:customStyle="1" w:styleId="af">
    <w:name w:val="Условия контракта"/>
    <w:rsid w:val="00CD22A3"/>
    <w:pPr>
      <w:widowControl w:val="0"/>
      <w:suppressAutoHyphens/>
      <w:spacing w:before="240" w:after="120" w:line="100" w:lineRule="atLeast"/>
      <w:jc w:val="both"/>
    </w:pPr>
    <w:rPr>
      <w:rFonts w:eastAsia="DejaVu Sans" w:cs="font186"/>
      <w:b/>
      <w:kern w:val="1"/>
      <w:sz w:val="24"/>
      <w:lang w:eastAsia="ar-SA"/>
    </w:rPr>
  </w:style>
  <w:style w:type="paragraph" w:styleId="25">
    <w:name w:val="Body Text Indent 2"/>
    <w:rsid w:val="00CD22A3"/>
    <w:pPr>
      <w:widowControl w:val="0"/>
      <w:suppressAutoHyphens/>
      <w:spacing w:after="120" w:line="480" w:lineRule="auto"/>
      <w:ind w:left="283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af0">
    <w:name w:val="footer"/>
    <w:basedOn w:val="a5"/>
    <w:rsid w:val="00450EF7"/>
    <w:pPr>
      <w:tabs>
        <w:tab w:val="center" w:pos="4320"/>
        <w:tab w:val="right" w:pos="8640"/>
      </w:tabs>
    </w:pPr>
  </w:style>
  <w:style w:type="character" w:styleId="af1">
    <w:name w:val="page number"/>
    <w:basedOn w:val="a7"/>
    <w:rsid w:val="00450EF7"/>
  </w:style>
  <w:style w:type="paragraph" w:customStyle="1" w:styleId="ConsPlusNormal">
    <w:name w:val="ConsPlusNormal"/>
    <w:rsid w:val="001361C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4">
    <w:name w:val="Стиль3 Знак Знак"/>
    <w:basedOn w:val="25"/>
    <w:rsid w:val="001361C7"/>
    <w:pPr>
      <w:tabs>
        <w:tab w:val="num" w:pos="618"/>
      </w:tabs>
      <w:suppressAutoHyphens w:val="0"/>
      <w:adjustRightInd w:val="0"/>
      <w:spacing w:before="120" w:after="0" w:line="240" w:lineRule="auto"/>
      <w:ind w:left="391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customStyle="1" w:styleId="26">
    <w:name w:val="Стиль2"/>
    <w:basedOn w:val="27"/>
    <w:rsid w:val="001361C7"/>
    <w:pPr>
      <w:keepNext/>
      <w:keepLines/>
      <w:widowControl w:val="0"/>
      <w:suppressLineNumbers/>
      <w:tabs>
        <w:tab w:val="clear" w:pos="643"/>
        <w:tab w:val="num" w:pos="576"/>
      </w:tabs>
      <w:spacing w:before="120" w:after="0" w:line="240" w:lineRule="auto"/>
      <w:ind w:left="576" w:hanging="576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styleId="27">
    <w:name w:val="List Number 2"/>
    <w:basedOn w:val="a5"/>
    <w:rsid w:val="001361C7"/>
    <w:pPr>
      <w:tabs>
        <w:tab w:val="num" w:pos="643"/>
      </w:tabs>
      <w:ind w:left="643" w:hanging="360"/>
    </w:pPr>
  </w:style>
  <w:style w:type="paragraph" w:styleId="35">
    <w:name w:val="Body Text Indent 3"/>
    <w:basedOn w:val="a5"/>
    <w:link w:val="36"/>
    <w:rsid w:val="00962F0E"/>
    <w:pPr>
      <w:spacing w:after="120"/>
      <w:ind w:left="360"/>
    </w:pPr>
    <w:rPr>
      <w:sz w:val="16"/>
      <w:szCs w:val="16"/>
    </w:rPr>
  </w:style>
  <w:style w:type="character" w:customStyle="1" w:styleId="36">
    <w:name w:val="Основной текст с отступом 3 Знак"/>
    <w:basedOn w:val="a7"/>
    <w:link w:val="35"/>
    <w:rsid w:val="00962F0E"/>
    <w:rPr>
      <w:rFonts w:ascii="Calibri" w:hAnsi="Calibri"/>
      <w:kern w:val="1"/>
      <w:sz w:val="16"/>
      <w:szCs w:val="16"/>
      <w:lang w:val="ru-RU" w:eastAsia="ar-SA" w:bidi="ar-SA"/>
    </w:rPr>
  </w:style>
  <w:style w:type="character" w:customStyle="1" w:styleId="af2">
    <w:name w:val="Не вступил в силу"/>
    <w:basedOn w:val="a7"/>
    <w:rsid w:val="00962F0E"/>
    <w:rPr>
      <w:rFonts w:cs="Times New Roman"/>
      <w:color w:val="008080"/>
      <w:sz w:val="20"/>
      <w:szCs w:val="20"/>
    </w:rPr>
  </w:style>
  <w:style w:type="table" w:styleId="af3">
    <w:name w:val="Table Grid"/>
    <w:basedOn w:val="a8"/>
    <w:rsid w:val="00E10B3E"/>
    <w:pPr>
      <w:suppressAutoHyphens/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Цветовое выделение"/>
    <w:rsid w:val="00987C8D"/>
    <w:rPr>
      <w:b/>
      <w:bCs/>
      <w:color w:val="000080"/>
      <w:sz w:val="20"/>
      <w:szCs w:val="20"/>
    </w:rPr>
  </w:style>
  <w:style w:type="paragraph" w:styleId="af5">
    <w:name w:val="Body Text Indent"/>
    <w:aliases w:val="Основной текст 1"/>
    <w:basedOn w:val="a5"/>
    <w:rsid w:val="00F400A1"/>
    <w:pPr>
      <w:spacing w:after="120"/>
      <w:ind w:left="283"/>
    </w:pPr>
  </w:style>
  <w:style w:type="paragraph" w:styleId="2">
    <w:name w:val="List Bullet 2"/>
    <w:basedOn w:val="a5"/>
    <w:autoRedefine/>
    <w:rsid w:val="00F400A1"/>
    <w:pPr>
      <w:numPr>
        <w:numId w:val="3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0">
    <w:name w:val="List Bullet 3"/>
    <w:basedOn w:val="a5"/>
    <w:autoRedefine/>
    <w:rsid w:val="00F400A1"/>
    <w:pPr>
      <w:numPr>
        <w:numId w:val="4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0">
    <w:name w:val="List Bullet 4"/>
    <w:basedOn w:val="a5"/>
    <w:autoRedefine/>
    <w:rsid w:val="00F400A1"/>
    <w:pPr>
      <w:numPr>
        <w:numId w:val="5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0">
    <w:name w:val="List Bullet 5"/>
    <w:basedOn w:val="a5"/>
    <w:autoRedefine/>
    <w:rsid w:val="00F400A1"/>
    <w:pPr>
      <w:numPr>
        <w:numId w:val="6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a">
    <w:name w:val="List Number"/>
    <w:basedOn w:val="a5"/>
    <w:rsid w:val="00F400A1"/>
    <w:pPr>
      <w:numPr>
        <w:numId w:val="7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">
    <w:name w:val="List Number 3"/>
    <w:basedOn w:val="a5"/>
    <w:rsid w:val="00F400A1"/>
    <w:pPr>
      <w:numPr>
        <w:numId w:val="8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">
    <w:name w:val="List Number 4"/>
    <w:basedOn w:val="a5"/>
    <w:rsid w:val="00F400A1"/>
    <w:pPr>
      <w:numPr>
        <w:numId w:val="9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">
    <w:name w:val="List Number 5"/>
    <w:basedOn w:val="a5"/>
    <w:rsid w:val="00F400A1"/>
    <w:pPr>
      <w:numPr>
        <w:numId w:val="10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a4">
    <w:name w:val="Раздел"/>
    <w:basedOn w:val="a5"/>
    <w:semiHidden/>
    <w:rsid w:val="00F400A1"/>
    <w:pPr>
      <w:numPr>
        <w:ilvl w:val="1"/>
        <w:numId w:val="12"/>
      </w:numPr>
      <w:suppressAutoHyphens w:val="0"/>
      <w:spacing w:before="120" w:after="120" w:line="240" w:lineRule="auto"/>
      <w:jc w:val="center"/>
    </w:pPr>
    <w:rPr>
      <w:rFonts w:ascii="Arial Narrow" w:hAnsi="Arial Narrow"/>
      <w:b/>
      <w:kern w:val="0"/>
      <w:sz w:val="28"/>
      <w:szCs w:val="20"/>
      <w:lang w:eastAsia="ru-RU"/>
    </w:rPr>
  </w:style>
  <w:style w:type="paragraph" w:customStyle="1" w:styleId="31">
    <w:name w:val="Раздел 3"/>
    <w:basedOn w:val="a5"/>
    <w:semiHidden/>
    <w:rsid w:val="00F400A1"/>
    <w:pPr>
      <w:numPr>
        <w:numId w:val="13"/>
      </w:numPr>
      <w:suppressAutoHyphens w:val="0"/>
      <w:spacing w:before="120" w:after="120" w:line="240" w:lineRule="auto"/>
      <w:jc w:val="center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0">
    <w:name w:val="Стиль1"/>
    <w:basedOn w:val="a5"/>
    <w:rsid w:val="00F400A1"/>
    <w:pPr>
      <w:keepNext/>
      <w:keepLines/>
      <w:widowControl w:val="0"/>
      <w:numPr>
        <w:numId w:val="14"/>
      </w:numPr>
      <w:suppressLineNumbers/>
      <w:spacing w:before="120" w:after="0" w:line="240" w:lineRule="auto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af6">
    <w:name w:val="Note Heading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7">
    <w:name w:val="Hyperlink"/>
    <w:basedOn w:val="a7"/>
    <w:uiPriority w:val="99"/>
    <w:rsid w:val="00F400A1"/>
    <w:rPr>
      <w:color w:val="0000FF"/>
      <w:u w:val="single"/>
    </w:rPr>
  </w:style>
  <w:style w:type="paragraph" w:customStyle="1" w:styleId="37">
    <w:name w:val="Стиль3 Знак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8">
    <w:name w:val="Date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38">
    <w:name w:val="Стиль3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9">
    <w:name w:val="Plain Text"/>
    <w:basedOn w:val="a5"/>
    <w:rsid w:val="00F400A1"/>
    <w:pPr>
      <w:suppressAutoHyphens w:val="0"/>
      <w:spacing w:before="120" w:after="0" w:line="240" w:lineRule="auto"/>
    </w:pPr>
    <w:rPr>
      <w:rFonts w:ascii="Courier New" w:hAnsi="Courier New" w:cs="Courier New"/>
      <w:kern w:val="0"/>
      <w:sz w:val="20"/>
      <w:szCs w:val="20"/>
      <w:lang w:eastAsia="ru-RU"/>
    </w:rPr>
  </w:style>
  <w:style w:type="paragraph" w:customStyle="1" w:styleId="2-11">
    <w:name w:val="содержание2-11"/>
    <w:basedOn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afa">
    <w:name w:val="List Bullet"/>
    <w:basedOn w:val="a5"/>
    <w:autoRedefine/>
    <w:rsid w:val="00F400A1"/>
    <w:pPr>
      <w:widowControl w:val="0"/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39">
    <w:name w:val="Body Text 3"/>
    <w:basedOn w:val="a5"/>
    <w:link w:val="3a"/>
    <w:rsid w:val="00F400A1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pacing w:before="148" w:after="112" w:line="240" w:lineRule="auto"/>
      <w:jc w:val="both"/>
    </w:pPr>
    <w:rPr>
      <w:rFonts w:ascii="Times New Roman" w:hAnsi="Times New Roman"/>
      <w:b/>
      <w:i/>
      <w:kern w:val="0"/>
      <w:szCs w:val="24"/>
      <w:lang w:eastAsia="ru-RU"/>
    </w:rPr>
  </w:style>
  <w:style w:type="character" w:customStyle="1" w:styleId="afb">
    <w:name w:val="Основной шрифт"/>
    <w:semiHidden/>
    <w:rsid w:val="00F400A1"/>
  </w:style>
  <w:style w:type="paragraph" w:styleId="afc">
    <w:name w:val="Title"/>
    <w:basedOn w:val="a5"/>
    <w:qFormat/>
    <w:rsid w:val="00F400A1"/>
    <w:pPr>
      <w:suppressAutoHyphens w:val="0"/>
      <w:spacing w:before="240" w:after="0" w:line="240" w:lineRule="auto"/>
      <w:jc w:val="center"/>
      <w:outlineLvl w:val="0"/>
    </w:pPr>
    <w:rPr>
      <w:rFonts w:ascii="Arial" w:hAnsi="Arial"/>
      <w:b/>
      <w:kern w:val="28"/>
      <w:sz w:val="32"/>
      <w:szCs w:val="20"/>
      <w:lang w:eastAsia="ru-RU"/>
    </w:rPr>
  </w:style>
  <w:style w:type="paragraph" w:styleId="afd">
    <w:name w:val="header"/>
    <w:basedOn w:val="a5"/>
    <w:rsid w:val="00F400A1"/>
    <w:pPr>
      <w:tabs>
        <w:tab w:val="center" w:pos="4153"/>
        <w:tab w:val="right" w:pos="8306"/>
      </w:tabs>
      <w:suppressAutoHyphens w:val="0"/>
      <w:spacing w:before="120" w:after="120" w:line="240" w:lineRule="auto"/>
      <w:jc w:val="both"/>
    </w:pPr>
    <w:rPr>
      <w:rFonts w:ascii="Arial" w:hAnsi="Arial"/>
      <w:noProof/>
      <w:kern w:val="0"/>
      <w:sz w:val="24"/>
      <w:szCs w:val="20"/>
      <w:lang w:eastAsia="ru-RU"/>
    </w:rPr>
  </w:style>
  <w:style w:type="paragraph" w:customStyle="1" w:styleId="14">
    <w:name w:val="1"/>
    <w:basedOn w:val="a5"/>
    <w:next w:val="ae"/>
    <w:rsid w:val="00F400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e">
    <w:name w:val="FollowedHyperlink"/>
    <w:basedOn w:val="a7"/>
    <w:rsid w:val="00F400A1"/>
    <w:rPr>
      <w:color w:val="800080"/>
      <w:u w:val="single"/>
    </w:rPr>
  </w:style>
  <w:style w:type="paragraph" w:customStyle="1" w:styleId="aff">
    <w:name w:val="a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heading">
    <w:name w:val="heading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xl24">
    <w:name w:val="xl24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5">
    <w:name w:val="xl25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6">
    <w:name w:val="xl26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7">
    <w:name w:val="xl2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8">
    <w:name w:val="xl28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" w:eastAsia="Arial Unicode MS" w:hAnsi="Arial" w:cs="Arial"/>
      <w:kern w:val="0"/>
      <w:sz w:val="16"/>
      <w:szCs w:val="16"/>
      <w:lang w:eastAsia="ru-RU"/>
    </w:rPr>
  </w:style>
  <w:style w:type="paragraph" w:customStyle="1" w:styleId="xl29">
    <w:name w:val="xl29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0">
    <w:name w:val="xl3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1">
    <w:name w:val="xl3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2">
    <w:name w:val="xl32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3">
    <w:name w:val="xl33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4">
    <w:name w:val="xl34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5">
    <w:name w:val="xl35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6">
    <w:name w:val="xl36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7">
    <w:name w:val="xl37"/>
    <w:basedOn w:val="a5"/>
    <w:rsid w:val="00F400A1"/>
    <w:pPr>
      <w:suppressAutoHyphens w:val="0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8">
    <w:name w:val="xl3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39">
    <w:name w:val="xl39"/>
    <w:basedOn w:val="a5"/>
    <w:rsid w:val="00F400A1"/>
    <w:pPr>
      <w:pBdr>
        <w:top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0">
    <w:name w:val="xl4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1">
    <w:name w:val="xl41"/>
    <w:basedOn w:val="a5"/>
    <w:rsid w:val="00F400A1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2">
    <w:name w:val="xl42"/>
    <w:basedOn w:val="a5"/>
    <w:rsid w:val="00F400A1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3">
    <w:name w:val="xl43"/>
    <w:basedOn w:val="a5"/>
    <w:rsid w:val="00F400A1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4">
    <w:name w:val="xl44"/>
    <w:basedOn w:val="a5"/>
    <w:rsid w:val="00F400A1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5">
    <w:name w:val="xl4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6">
    <w:name w:val="xl4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7">
    <w:name w:val="xl4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character" w:styleId="aff0">
    <w:name w:val="Strong"/>
    <w:basedOn w:val="a7"/>
    <w:qFormat/>
    <w:rsid w:val="00F400A1"/>
    <w:rPr>
      <w:b/>
      <w:bCs/>
    </w:rPr>
  </w:style>
  <w:style w:type="character" w:customStyle="1" w:styleId="bl1">
    <w:name w:val="bl1"/>
    <w:basedOn w:val="a7"/>
    <w:rsid w:val="00F400A1"/>
    <w:rPr>
      <w:color w:val="4288B8"/>
    </w:rPr>
  </w:style>
  <w:style w:type="paragraph" w:styleId="aff1">
    <w:name w:val="Block Text"/>
    <w:basedOn w:val="a5"/>
    <w:rsid w:val="00F400A1"/>
    <w:pPr>
      <w:suppressAutoHyphens w:val="0"/>
      <w:spacing w:before="200" w:line="480" w:lineRule="atLeast"/>
      <w:ind w:left="200" w:right="200"/>
    </w:pPr>
    <w:rPr>
      <w:rFonts w:ascii="Times New Roman" w:hAnsi="Times New Roman"/>
      <w:kern w:val="0"/>
      <w:szCs w:val="24"/>
      <w:lang w:eastAsia="ru-RU"/>
    </w:rPr>
  </w:style>
  <w:style w:type="paragraph" w:customStyle="1" w:styleId="15">
    <w:name w:val="Ñòèëü1"/>
    <w:basedOn w:val="a5"/>
    <w:rsid w:val="00F400A1"/>
    <w:pPr>
      <w:suppressAutoHyphens w:val="0"/>
      <w:spacing w:after="0" w:line="288" w:lineRule="auto"/>
    </w:pPr>
    <w:rPr>
      <w:rFonts w:ascii="Times New Roman" w:hAnsi="Times New Roman"/>
      <w:kern w:val="0"/>
      <w:sz w:val="28"/>
      <w:szCs w:val="20"/>
      <w:lang w:eastAsia="ru-RU"/>
    </w:rPr>
  </w:style>
  <w:style w:type="character" w:customStyle="1" w:styleId="style11">
    <w:name w:val="style11"/>
    <w:basedOn w:val="a7"/>
    <w:rsid w:val="00F400A1"/>
    <w:rPr>
      <w:b/>
      <w:bCs/>
      <w:color w:val="000000"/>
    </w:rPr>
  </w:style>
  <w:style w:type="paragraph" w:customStyle="1" w:styleId="Default">
    <w:name w:val="Default"/>
    <w:rsid w:val="00F400A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Article">
    <w:name w:val="Article"/>
    <w:basedOn w:val="a5"/>
    <w:rsid w:val="00F400A1"/>
    <w:pPr>
      <w:suppressAutoHyphens w:val="0"/>
      <w:spacing w:after="0" w:line="240" w:lineRule="auto"/>
      <w:ind w:left="340" w:hanging="340"/>
      <w:jc w:val="both"/>
    </w:pPr>
    <w:rPr>
      <w:rFonts w:ascii="TimesDL" w:hAnsi="TimesDL"/>
      <w:kern w:val="0"/>
      <w:sz w:val="20"/>
      <w:szCs w:val="20"/>
      <w:lang w:val="en-GB" w:eastAsia="ru-RU"/>
    </w:rPr>
  </w:style>
  <w:style w:type="paragraph" w:customStyle="1" w:styleId="xl80">
    <w:name w:val="xl8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1">
    <w:name w:val="xl8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2">
    <w:name w:val="xl82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3">
    <w:name w:val="xl83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4">
    <w:name w:val="xl8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5">
    <w:name w:val="xl8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6">
    <w:name w:val="xl8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7">
    <w:name w:val="xl8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8">
    <w:name w:val="xl8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9">
    <w:name w:val="xl89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90">
    <w:name w:val="xl90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1">
    <w:name w:val="xl9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2">
    <w:name w:val="xl9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3">
    <w:name w:val="xl93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4">
    <w:name w:val="xl9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5">
    <w:name w:val="xl9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6">
    <w:name w:val="xl96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7">
    <w:name w:val="xl97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8">
    <w:name w:val="xl98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9">
    <w:name w:val="xl99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0">
    <w:name w:val="xl100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1">
    <w:name w:val="xl10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2">
    <w:name w:val="xl10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3">
    <w:name w:val="xl103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aff2">
    <w:name w:val="Знак"/>
    <w:basedOn w:val="a5"/>
    <w:rsid w:val="00F400A1"/>
    <w:pPr>
      <w:suppressAutoHyphens w:val="0"/>
      <w:spacing w:after="160" w:line="240" w:lineRule="exact"/>
      <w:jc w:val="both"/>
    </w:pPr>
    <w:rPr>
      <w:rFonts w:ascii="Times New Roman" w:hAnsi="Times New Roman"/>
      <w:kern w:val="0"/>
      <w:sz w:val="24"/>
      <w:szCs w:val="20"/>
      <w:lang w:val="en-US" w:eastAsia="en-US"/>
    </w:rPr>
  </w:style>
  <w:style w:type="character" w:customStyle="1" w:styleId="aff3">
    <w:name w:val="Символы концевой сноски"/>
    <w:rsid w:val="00F400A1"/>
    <w:rPr>
      <w:vertAlign w:val="superscript"/>
    </w:rPr>
  </w:style>
  <w:style w:type="character" w:customStyle="1" w:styleId="16">
    <w:name w:val="Знак концевой сноски1"/>
    <w:rsid w:val="00F400A1"/>
    <w:rPr>
      <w:vertAlign w:val="superscript"/>
    </w:rPr>
  </w:style>
  <w:style w:type="paragraph" w:customStyle="1" w:styleId="210">
    <w:name w:val="Основной текст 21"/>
    <w:rsid w:val="00F400A1"/>
    <w:pPr>
      <w:widowControl w:val="0"/>
      <w:suppressAutoHyphens/>
      <w:spacing w:before="120" w:line="100" w:lineRule="atLeast"/>
      <w:jc w:val="both"/>
    </w:pPr>
    <w:rPr>
      <w:rFonts w:eastAsia="DejaVu Sans" w:cs="font80"/>
      <w:kern w:val="1"/>
      <w:sz w:val="24"/>
      <w:lang w:eastAsia="ar-SA"/>
    </w:rPr>
  </w:style>
  <w:style w:type="paragraph" w:customStyle="1" w:styleId="aff4">
    <w:name w:val="Тендерные данные"/>
    <w:basedOn w:val="a5"/>
    <w:semiHidden/>
    <w:rsid w:val="00B64B81"/>
    <w:pPr>
      <w:tabs>
        <w:tab w:val="left" w:pos="1985"/>
      </w:tabs>
      <w:suppressAutoHyphens w:val="0"/>
      <w:spacing w:before="120" w:after="0" w:line="240" w:lineRule="auto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7">
    <w:name w:val="Абзац списка1"/>
    <w:basedOn w:val="a5"/>
    <w:rsid w:val="00BF1C4F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5">
    <w:name w:val="Balloon Text"/>
    <w:basedOn w:val="a5"/>
    <w:semiHidden/>
    <w:rsid w:val="00146EBA"/>
    <w:rPr>
      <w:rFonts w:ascii="Tahoma" w:hAnsi="Tahoma" w:cs="Tahoma"/>
      <w:sz w:val="16"/>
      <w:szCs w:val="16"/>
    </w:rPr>
  </w:style>
  <w:style w:type="character" w:customStyle="1" w:styleId="aa">
    <w:name w:val="Основной текст Знак"/>
    <w:basedOn w:val="a7"/>
    <w:link w:val="a6"/>
    <w:rsid w:val="00F86DF4"/>
    <w:rPr>
      <w:rFonts w:ascii="Calibri" w:hAnsi="Calibri"/>
      <w:kern w:val="1"/>
      <w:sz w:val="22"/>
      <w:szCs w:val="22"/>
      <w:lang w:eastAsia="ar-SA"/>
    </w:rPr>
  </w:style>
  <w:style w:type="paragraph" w:customStyle="1" w:styleId="211">
    <w:name w:val="Основной текст с отступом 21"/>
    <w:basedOn w:val="a5"/>
    <w:rsid w:val="00234ED7"/>
    <w:pPr>
      <w:spacing w:after="120" w:line="480" w:lineRule="auto"/>
      <w:ind w:left="283"/>
    </w:pPr>
    <w:rPr>
      <w:kern w:val="0"/>
    </w:rPr>
  </w:style>
  <w:style w:type="paragraph" w:customStyle="1" w:styleId="WW-">
    <w:name w:val="WW-Базовый"/>
    <w:rsid w:val="00234ED7"/>
    <w:pPr>
      <w:widowControl w:val="0"/>
      <w:tabs>
        <w:tab w:val="left" w:pos="709"/>
      </w:tabs>
      <w:suppressAutoHyphens/>
      <w:spacing w:after="200" w:line="276" w:lineRule="auto"/>
    </w:pPr>
    <w:rPr>
      <w:rFonts w:eastAsia="Droid Sans" w:cs="Lohit Hindi"/>
      <w:sz w:val="24"/>
      <w:szCs w:val="24"/>
      <w:lang w:eastAsia="hi-IN" w:bidi="hi-IN"/>
    </w:rPr>
  </w:style>
  <w:style w:type="paragraph" w:customStyle="1" w:styleId="18">
    <w:name w:val="ТТ список 1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240" w:after="120" w:line="240" w:lineRule="auto"/>
      <w:ind w:left="851" w:hanging="851"/>
    </w:pPr>
    <w:rPr>
      <w:rFonts w:ascii="Times New Roman" w:hAnsi="Times New Roman"/>
      <w:b/>
      <w:kern w:val="0"/>
      <w:sz w:val="24"/>
      <w:szCs w:val="20"/>
      <w:lang w:val="en-US" w:eastAsia="en-US" w:bidi="en-US"/>
    </w:rPr>
  </w:style>
  <w:style w:type="paragraph" w:customStyle="1" w:styleId="28">
    <w:name w:val="ТТ список 2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120" w:after="60" w:line="240" w:lineRule="auto"/>
      <w:ind w:left="851" w:hanging="851"/>
    </w:pPr>
    <w:rPr>
      <w:rFonts w:ascii="Times New Roman" w:hAnsi="Times New Roman"/>
      <w:i/>
      <w:kern w:val="0"/>
      <w:sz w:val="24"/>
      <w:szCs w:val="24"/>
      <w:lang w:val="en-US" w:eastAsia="en-US" w:bidi="en-US"/>
    </w:rPr>
  </w:style>
  <w:style w:type="paragraph" w:styleId="aff6">
    <w:name w:val="footnote text"/>
    <w:basedOn w:val="a5"/>
    <w:link w:val="aff7"/>
    <w:uiPriority w:val="99"/>
    <w:unhideWhenUsed/>
    <w:rsid w:val="00452B0B"/>
    <w:pPr>
      <w:suppressAutoHyphens w:val="0"/>
    </w:pPr>
    <w:rPr>
      <w:rFonts w:eastAsia="Calibri"/>
      <w:kern w:val="0"/>
      <w:sz w:val="20"/>
      <w:szCs w:val="20"/>
      <w:lang w:val="x-none" w:eastAsia="en-US"/>
    </w:rPr>
  </w:style>
  <w:style w:type="character" w:customStyle="1" w:styleId="aff7">
    <w:name w:val="Текст сноски Знак"/>
    <w:basedOn w:val="a7"/>
    <w:link w:val="aff6"/>
    <w:uiPriority w:val="99"/>
    <w:rsid w:val="00452B0B"/>
    <w:rPr>
      <w:rFonts w:ascii="Calibri" w:eastAsia="Calibri" w:hAnsi="Calibri"/>
      <w:lang w:val="x-none" w:eastAsia="en-US"/>
    </w:rPr>
  </w:style>
  <w:style w:type="character" w:styleId="aff8">
    <w:name w:val="footnote reference"/>
    <w:uiPriority w:val="99"/>
    <w:unhideWhenUsed/>
    <w:rsid w:val="00452B0B"/>
    <w:rPr>
      <w:vertAlign w:val="superscript"/>
    </w:rPr>
  </w:style>
  <w:style w:type="paragraph" w:customStyle="1" w:styleId="a0">
    <w:name w:val="Пункт Знак"/>
    <w:basedOn w:val="a5"/>
    <w:rsid w:val="00950770"/>
    <w:pPr>
      <w:numPr>
        <w:ilvl w:val="1"/>
        <w:numId w:val="31"/>
      </w:numPr>
      <w:tabs>
        <w:tab w:val="left" w:pos="851"/>
        <w:tab w:val="left" w:pos="1134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a1">
    <w:name w:val="Подпункт"/>
    <w:basedOn w:val="a0"/>
    <w:rsid w:val="00950770"/>
    <w:pPr>
      <w:numPr>
        <w:ilvl w:val="2"/>
      </w:numPr>
      <w:tabs>
        <w:tab w:val="clear" w:pos="1134"/>
      </w:tabs>
    </w:pPr>
  </w:style>
  <w:style w:type="paragraph" w:customStyle="1" w:styleId="a2">
    <w:name w:val="Подподпункт"/>
    <w:basedOn w:val="a1"/>
    <w:rsid w:val="00950770"/>
    <w:pPr>
      <w:numPr>
        <w:ilvl w:val="3"/>
      </w:numPr>
      <w:tabs>
        <w:tab w:val="left" w:pos="1134"/>
        <w:tab w:val="left" w:pos="1418"/>
      </w:tabs>
      <w:snapToGrid/>
    </w:pPr>
  </w:style>
  <w:style w:type="paragraph" w:customStyle="1" w:styleId="a3">
    <w:name w:val="Подподподпункт"/>
    <w:basedOn w:val="a5"/>
    <w:rsid w:val="00950770"/>
    <w:pPr>
      <w:numPr>
        <w:ilvl w:val="4"/>
        <w:numId w:val="31"/>
      </w:numPr>
      <w:tabs>
        <w:tab w:val="left" w:pos="1134"/>
        <w:tab w:val="left" w:pos="1701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1">
    <w:name w:val="Пункт1"/>
    <w:basedOn w:val="a5"/>
    <w:rsid w:val="00950770"/>
    <w:pPr>
      <w:numPr>
        <w:numId w:val="31"/>
      </w:numPr>
      <w:suppressAutoHyphens w:val="0"/>
      <w:snapToGrid w:val="0"/>
      <w:spacing w:before="240" w:after="0" w:line="360" w:lineRule="auto"/>
      <w:jc w:val="center"/>
    </w:pPr>
    <w:rPr>
      <w:rFonts w:ascii="Arial" w:hAnsi="Arial"/>
      <w:b/>
      <w:kern w:val="0"/>
      <w:sz w:val="28"/>
      <w:szCs w:val="28"/>
      <w:lang w:eastAsia="ru-RU"/>
    </w:rPr>
  </w:style>
  <w:style w:type="paragraph" w:styleId="aff9">
    <w:name w:val="List Paragraph"/>
    <w:basedOn w:val="a5"/>
    <w:link w:val="affa"/>
    <w:uiPriority w:val="34"/>
    <w:qFormat/>
    <w:rsid w:val="007449E4"/>
    <w:pPr>
      <w:suppressAutoHyphens w:val="0"/>
      <w:ind w:left="720"/>
      <w:contextualSpacing/>
    </w:pPr>
    <w:rPr>
      <w:rFonts w:asciiTheme="minorHAnsi" w:eastAsiaTheme="minorHAnsi" w:hAnsiTheme="minorHAnsi" w:cstheme="minorBidi"/>
      <w:kern w:val="0"/>
      <w:lang w:eastAsia="en-US"/>
    </w:rPr>
  </w:style>
  <w:style w:type="character" w:customStyle="1" w:styleId="33">
    <w:name w:val="Заголовок 3 Знак"/>
    <w:basedOn w:val="a7"/>
    <w:link w:val="32"/>
    <w:rsid w:val="002173D3"/>
    <w:rPr>
      <w:b/>
      <w:sz w:val="28"/>
      <w:szCs w:val="24"/>
    </w:rPr>
  </w:style>
  <w:style w:type="paragraph" w:customStyle="1" w:styleId="3b">
    <w:name w:val="Абзац списка3"/>
    <w:basedOn w:val="a5"/>
    <w:rsid w:val="002173D3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b">
    <w:name w:val="No Spacing"/>
    <w:link w:val="affc"/>
    <w:uiPriority w:val="1"/>
    <w:qFormat/>
    <w:rsid w:val="00DC44AC"/>
    <w:rPr>
      <w:rFonts w:ascii="Calibri" w:hAnsi="Calibri"/>
      <w:sz w:val="22"/>
      <w:szCs w:val="22"/>
    </w:rPr>
  </w:style>
  <w:style w:type="character" w:customStyle="1" w:styleId="affc">
    <w:name w:val="Без интервала Знак"/>
    <w:link w:val="affb"/>
    <w:uiPriority w:val="1"/>
    <w:rsid w:val="00DC44AC"/>
    <w:rPr>
      <w:rFonts w:ascii="Calibri" w:hAnsi="Calibri"/>
      <w:sz w:val="22"/>
      <w:szCs w:val="22"/>
    </w:rPr>
  </w:style>
  <w:style w:type="character" w:styleId="affd">
    <w:name w:val="annotation reference"/>
    <w:basedOn w:val="a7"/>
    <w:rsid w:val="002959FC"/>
    <w:rPr>
      <w:sz w:val="16"/>
      <w:szCs w:val="16"/>
    </w:rPr>
  </w:style>
  <w:style w:type="paragraph" w:styleId="affe">
    <w:name w:val="annotation text"/>
    <w:basedOn w:val="a5"/>
    <w:link w:val="afff"/>
    <w:rsid w:val="002959FC"/>
    <w:pPr>
      <w:spacing w:line="240" w:lineRule="auto"/>
    </w:pPr>
    <w:rPr>
      <w:sz w:val="20"/>
      <w:szCs w:val="20"/>
    </w:rPr>
  </w:style>
  <w:style w:type="character" w:customStyle="1" w:styleId="afff">
    <w:name w:val="Текст примечания Знак"/>
    <w:basedOn w:val="a7"/>
    <w:link w:val="affe"/>
    <w:rsid w:val="002959FC"/>
    <w:rPr>
      <w:rFonts w:ascii="Calibri" w:hAnsi="Calibri"/>
      <w:kern w:val="1"/>
      <w:lang w:eastAsia="ar-SA"/>
    </w:rPr>
  </w:style>
  <w:style w:type="paragraph" w:styleId="afff0">
    <w:name w:val="annotation subject"/>
    <w:basedOn w:val="affe"/>
    <w:next w:val="affe"/>
    <w:link w:val="afff1"/>
    <w:rsid w:val="002959FC"/>
    <w:rPr>
      <w:b/>
      <w:bCs/>
    </w:rPr>
  </w:style>
  <w:style w:type="character" w:customStyle="1" w:styleId="afff1">
    <w:name w:val="Тема примечания Знак"/>
    <w:basedOn w:val="afff"/>
    <w:link w:val="afff0"/>
    <w:rsid w:val="002959FC"/>
    <w:rPr>
      <w:rFonts w:ascii="Calibri" w:hAnsi="Calibri"/>
      <w:b/>
      <w:bCs/>
      <w:kern w:val="1"/>
      <w:lang w:eastAsia="ar-SA"/>
    </w:rPr>
  </w:style>
  <w:style w:type="character" w:customStyle="1" w:styleId="3a">
    <w:name w:val="Основной текст 3 Знак"/>
    <w:basedOn w:val="a7"/>
    <w:link w:val="39"/>
    <w:rsid w:val="00525B6F"/>
    <w:rPr>
      <w:b/>
      <w:i/>
      <w:sz w:val="22"/>
      <w:szCs w:val="24"/>
    </w:rPr>
  </w:style>
  <w:style w:type="character" w:customStyle="1" w:styleId="affa">
    <w:name w:val="Абзац списка Знак"/>
    <w:link w:val="aff9"/>
    <w:uiPriority w:val="34"/>
    <w:locked/>
    <w:rsid w:val="00F6729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f2">
    <w:name w:val="TOC Heading"/>
    <w:basedOn w:val="11"/>
    <w:next w:val="a5"/>
    <w:uiPriority w:val="39"/>
    <w:unhideWhenUsed/>
    <w:qFormat/>
    <w:rsid w:val="002F499B"/>
    <w:pPr>
      <w:keepLines/>
      <w:suppressAutoHyphens w:val="0"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ru-RU"/>
    </w:rPr>
  </w:style>
  <w:style w:type="paragraph" w:styleId="19">
    <w:name w:val="toc 1"/>
    <w:basedOn w:val="a5"/>
    <w:next w:val="a5"/>
    <w:autoRedefine/>
    <w:uiPriority w:val="39"/>
    <w:rsid w:val="002F499B"/>
    <w:pPr>
      <w:spacing w:after="100"/>
    </w:pPr>
  </w:style>
  <w:style w:type="paragraph" w:styleId="29">
    <w:name w:val="toc 2"/>
    <w:basedOn w:val="a5"/>
    <w:next w:val="a5"/>
    <w:autoRedefine/>
    <w:uiPriority w:val="39"/>
    <w:rsid w:val="00B33D6A"/>
    <w:pPr>
      <w:tabs>
        <w:tab w:val="right" w:leader="dot" w:pos="10905"/>
      </w:tabs>
      <w:spacing w:after="100"/>
      <w:ind w:left="22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sid w:val="00FE338F"/>
    <w:pPr>
      <w:suppressAutoHyphens/>
      <w:spacing w:after="200" w:line="276" w:lineRule="auto"/>
    </w:pPr>
    <w:rPr>
      <w:rFonts w:ascii="Calibri" w:hAnsi="Calibri"/>
      <w:kern w:val="1"/>
      <w:sz w:val="22"/>
      <w:szCs w:val="22"/>
      <w:lang w:eastAsia="ar-SA"/>
    </w:rPr>
  </w:style>
  <w:style w:type="paragraph" w:styleId="11">
    <w:name w:val="heading 1"/>
    <w:aliases w:val="Заголовок 1 Знак,Заголовок 1 Знак2,Заголовок 1 Знак1 Знак,Заголовок 1 Знак Знак Знак,Заголовок 1 Знак Знак1 Знак,Заголовок 1 Знак Знак2"/>
    <w:basedOn w:val="a5"/>
    <w:next w:val="a5"/>
    <w:qFormat/>
    <w:rsid w:val="00F400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next w:val="a6"/>
    <w:qFormat/>
    <w:rsid w:val="00CD22A3"/>
    <w:pPr>
      <w:keepNext/>
      <w:widowControl w:val="0"/>
      <w:numPr>
        <w:ilvl w:val="1"/>
        <w:numId w:val="1"/>
      </w:numPr>
      <w:suppressAutoHyphens/>
      <w:spacing w:before="120" w:line="100" w:lineRule="atLeast"/>
      <w:jc w:val="center"/>
      <w:outlineLvl w:val="1"/>
    </w:pPr>
    <w:rPr>
      <w:rFonts w:eastAsia="DejaVu Sans" w:cs="font186"/>
      <w:b/>
      <w:kern w:val="1"/>
      <w:sz w:val="32"/>
      <w:szCs w:val="32"/>
      <w:lang w:eastAsia="ar-SA"/>
    </w:rPr>
  </w:style>
  <w:style w:type="paragraph" w:styleId="32">
    <w:name w:val="heading 3"/>
    <w:basedOn w:val="a5"/>
    <w:next w:val="a5"/>
    <w:link w:val="33"/>
    <w:qFormat/>
    <w:rsid w:val="00F400A1"/>
    <w:pPr>
      <w:keepNext/>
      <w:suppressAutoHyphens w:val="0"/>
      <w:spacing w:before="360" w:after="0" w:line="240" w:lineRule="auto"/>
      <w:jc w:val="both"/>
      <w:outlineLvl w:val="2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41">
    <w:name w:val="heading 4"/>
    <w:basedOn w:val="a5"/>
    <w:next w:val="a5"/>
    <w:qFormat/>
    <w:rsid w:val="00F400A1"/>
    <w:pPr>
      <w:keepNext/>
      <w:numPr>
        <w:ilvl w:val="3"/>
        <w:numId w:val="11"/>
      </w:numPr>
      <w:suppressAutoHyphens w:val="0"/>
      <w:spacing w:before="240" w:after="0" w:line="240" w:lineRule="auto"/>
      <w:jc w:val="both"/>
      <w:outlineLvl w:val="3"/>
    </w:pPr>
    <w:rPr>
      <w:rFonts w:ascii="Arial" w:hAnsi="Arial"/>
      <w:kern w:val="0"/>
      <w:sz w:val="24"/>
      <w:szCs w:val="20"/>
      <w:lang w:eastAsia="ru-RU"/>
    </w:rPr>
  </w:style>
  <w:style w:type="paragraph" w:styleId="51">
    <w:name w:val="heading 5"/>
    <w:basedOn w:val="a5"/>
    <w:next w:val="a5"/>
    <w:qFormat/>
    <w:rsid w:val="00F400A1"/>
    <w:pPr>
      <w:numPr>
        <w:ilvl w:val="4"/>
        <w:numId w:val="11"/>
      </w:numPr>
      <w:suppressAutoHyphens w:val="0"/>
      <w:spacing w:before="240" w:after="0" w:line="240" w:lineRule="auto"/>
      <w:jc w:val="both"/>
      <w:outlineLvl w:val="4"/>
    </w:pPr>
    <w:rPr>
      <w:rFonts w:ascii="Times New Roman" w:hAnsi="Times New Roman"/>
      <w:kern w:val="0"/>
      <w:szCs w:val="20"/>
      <w:lang w:eastAsia="ru-RU"/>
    </w:rPr>
  </w:style>
  <w:style w:type="paragraph" w:styleId="6">
    <w:name w:val="heading 6"/>
    <w:basedOn w:val="a5"/>
    <w:next w:val="a5"/>
    <w:qFormat/>
    <w:rsid w:val="00F400A1"/>
    <w:pPr>
      <w:numPr>
        <w:ilvl w:val="5"/>
        <w:numId w:val="11"/>
      </w:numPr>
      <w:suppressAutoHyphens w:val="0"/>
      <w:spacing w:before="240" w:after="0" w:line="240" w:lineRule="auto"/>
      <w:jc w:val="both"/>
      <w:outlineLvl w:val="5"/>
    </w:pPr>
    <w:rPr>
      <w:rFonts w:ascii="Times New Roman" w:hAnsi="Times New Roman"/>
      <w:i/>
      <w:kern w:val="0"/>
      <w:szCs w:val="20"/>
      <w:lang w:eastAsia="ru-RU"/>
    </w:rPr>
  </w:style>
  <w:style w:type="paragraph" w:styleId="7">
    <w:name w:val="heading 7"/>
    <w:basedOn w:val="a5"/>
    <w:next w:val="a5"/>
    <w:qFormat/>
    <w:rsid w:val="00F400A1"/>
    <w:pPr>
      <w:numPr>
        <w:ilvl w:val="6"/>
        <w:numId w:val="11"/>
      </w:numPr>
      <w:suppressAutoHyphens w:val="0"/>
      <w:spacing w:before="240" w:after="0" w:line="240" w:lineRule="auto"/>
      <w:jc w:val="both"/>
      <w:outlineLvl w:val="6"/>
    </w:pPr>
    <w:rPr>
      <w:rFonts w:ascii="Arial" w:hAnsi="Arial"/>
      <w:kern w:val="0"/>
      <w:sz w:val="20"/>
      <w:szCs w:val="20"/>
      <w:lang w:eastAsia="ru-RU"/>
    </w:rPr>
  </w:style>
  <w:style w:type="paragraph" w:styleId="8">
    <w:name w:val="heading 8"/>
    <w:basedOn w:val="a5"/>
    <w:next w:val="a5"/>
    <w:qFormat/>
    <w:rsid w:val="00F400A1"/>
    <w:pPr>
      <w:numPr>
        <w:ilvl w:val="7"/>
        <w:numId w:val="11"/>
      </w:numPr>
      <w:suppressAutoHyphens w:val="0"/>
      <w:spacing w:before="240" w:after="0" w:line="240" w:lineRule="auto"/>
      <w:jc w:val="both"/>
      <w:outlineLvl w:val="7"/>
    </w:pPr>
    <w:rPr>
      <w:rFonts w:ascii="Arial" w:hAnsi="Arial"/>
      <w:i/>
      <w:kern w:val="0"/>
      <w:sz w:val="20"/>
      <w:szCs w:val="20"/>
      <w:lang w:eastAsia="ru-RU"/>
    </w:rPr>
  </w:style>
  <w:style w:type="paragraph" w:styleId="9">
    <w:name w:val="heading 9"/>
    <w:basedOn w:val="a5"/>
    <w:next w:val="a5"/>
    <w:qFormat/>
    <w:rsid w:val="00F400A1"/>
    <w:pPr>
      <w:numPr>
        <w:ilvl w:val="8"/>
        <w:numId w:val="11"/>
      </w:numPr>
      <w:suppressAutoHyphens w:val="0"/>
      <w:spacing w:before="240" w:after="0" w:line="240" w:lineRule="auto"/>
      <w:jc w:val="both"/>
      <w:outlineLvl w:val="8"/>
    </w:pPr>
    <w:rPr>
      <w:rFonts w:ascii="Arial" w:hAnsi="Arial"/>
      <w:b/>
      <w:i/>
      <w:kern w:val="0"/>
      <w:sz w:val="18"/>
      <w:szCs w:val="20"/>
      <w:lang w:eastAsia="ru-RU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rsid w:val="00CD22A3"/>
    <w:pPr>
      <w:spacing w:after="120"/>
    </w:pPr>
  </w:style>
  <w:style w:type="character" w:customStyle="1" w:styleId="21">
    <w:name w:val="Заголовок 2 Знак"/>
    <w:rsid w:val="00CD22A3"/>
    <w:rPr>
      <w:rFonts w:ascii="Times New Roman" w:eastAsia="Times New Roman" w:hAnsi="Times New Roman" w:cs="Times New Roman"/>
      <w:b/>
      <w:sz w:val="32"/>
      <w:szCs w:val="32"/>
    </w:rPr>
  </w:style>
  <w:style w:type="character" w:customStyle="1" w:styleId="22">
    <w:name w:val="Основной текст 2 Знак"/>
    <w:rsid w:val="00CD22A3"/>
    <w:rPr>
      <w:rFonts w:ascii="Times New Roman" w:eastAsia="Times New Roman" w:hAnsi="Times New Roman" w:cs="Times New Roman"/>
      <w:sz w:val="24"/>
      <w:szCs w:val="20"/>
    </w:rPr>
  </w:style>
  <w:style w:type="character" w:customStyle="1" w:styleId="23">
    <w:name w:val="Основной текст с отступом 2 Знак"/>
    <w:rsid w:val="00CD22A3"/>
    <w:rPr>
      <w:rFonts w:ascii="Calibri" w:eastAsia="Times New Roman" w:hAnsi="Calibri" w:cs="Times New Roman"/>
    </w:rPr>
  </w:style>
  <w:style w:type="paragraph" w:customStyle="1" w:styleId="ab">
    <w:name w:val="Заголовок"/>
    <w:basedOn w:val="a5"/>
    <w:next w:val="a6"/>
    <w:rsid w:val="00CD22A3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c">
    <w:name w:val="List"/>
    <w:basedOn w:val="a6"/>
    <w:rsid w:val="00CD22A3"/>
  </w:style>
  <w:style w:type="paragraph" w:customStyle="1" w:styleId="12">
    <w:name w:val="Название1"/>
    <w:basedOn w:val="a5"/>
    <w:rsid w:val="00CD22A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3">
    <w:name w:val="Указатель1"/>
    <w:basedOn w:val="a5"/>
    <w:rsid w:val="00CD22A3"/>
    <w:pPr>
      <w:suppressLineNumbers/>
    </w:pPr>
  </w:style>
  <w:style w:type="paragraph" w:customStyle="1" w:styleId="ad">
    <w:name w:val="Подраздел"/>
    <w:rsid w:val="00CD22A3"/>
    <w:pPr>
      <w:widowControl w:val="0"/>
      <w:suppressAutoHyphens/>
      <w:spacing w:before="240" w:after="120" w:line="100" w:lineRule="atLeast"/>
      <w:jc w:val="center"/>
    </w:pPr>
    <w:rPr>
      <w:rFonts w:ascii="TimesDL" w:eastAsia="DejaVu Sans" w:hAnsi="TimesDL" w:cs="font186"/>
      <w:b/>
      <w:smallCaps/>
      <w:spacing w:val="-2"/>
      <w:kern w:val="1"/>
      <w:sz w:val="24"/>
      <w:lang w:eastAsia="ar-SA"/>
    </w:rPr>
  </w:style>
  <w:style w:type="paragraph" w:styleId="ae">
    <w:name w:val="Normal (Web)"/>
    <w:rsid w:val="00CD22A3"/>
    <w:pPr>
      <w:widowControl w:val="0"/>
      <w:suppressAutoHyphens/>
      <w:spacing w:after="200" w:line="276" w:lineRule="auto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24">
    <w:name w:val="Body Text 2"/>
    <w:rsid w:val="00CD22A3"/>
    <w:pPr>
      <w:widowControl w:val="0"/>
      <w:suppressAutoHyphens/>
      <w:spacing w:before="120" w:line="100" w:lineRule="atLeast"/>
      <w:jc w:val="both"/>
    </w:pPr>
    <w:rPr>
      <w:rFonts w:eastAsia="DejaVu Sans" w:cs="font186"/>
      <w:kern w:val="1"/>
      <w:sz w:val="24"/>
      <w:lang w:eastAsia="ar-SA"/>
    </w:rPr>
  </w:style>
  <w:style w:type="paragraph" w:customStyle="1" w:styleId="af">
    <w:name w:val="Условия контракта"/>
    <w:rsid w:val="00CD22A3"/>
    <w:pPr>
      <w:widowControl w:val="0"/>
      <w:suppressAutoHyphens/>
      <w:spacing w:before="240" w:after="120" w:line="100" w:lineRule="atLeast"/>
      <w:jc w:val="both"/>
    </w:pPr>
    <w:rPr>
      <w:rFonts w:eastAsia="DejaVu Sans" w:cs="font186"/>
      <w:b/>
      <w:kern w:val="1"/>
      <w:sz w:val="24"/>
      <w:lang w:eastAsia="ar-SA"/>
    </w:rPr>
  </w:style>
  <w:style w:type="paragraph" w:styleId="25">
    <w:name w:val="Body Text Indent 2"/>
    <w:rsid w:val="00CD22A3"/>
    <w:pPr>
      <w:widowControl w:val="0"/>
      <w:suppressAutoHyphens/>
      <w:spacing w:after="120" w:line="480" w:lineRule="auto"/>
      <w:ind w:left="283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af0">
    <w:name w:val="footer"/>
    <w:basedOn w:val="a5"/>
    <w:rsid w:val="00450EF7"/>
    <w:pPr>
      <w:tabs>
        <w:tab w:val="center" w:pos="4320"/>
        <w:tab w:val="right" w:pos="8640"/>
      </w:tabs>
    </w:pPr>
  </w:style>
  <w:style w:type="character" w:styleId="af1">
    <w:name w:val="page number"/>
    <w:basedOn w:val="a7"/>
    <w:rsid w:val="00450EF7"/>
  </w:style>
  <w:style w:type="paragraph" w:customStyle="1" w:styleId="ConsPlusNormal">
    <w:name w:val="ConsPlusNormal"/>
    <w:rsid w:val="001361C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4">
    <w:name w:val="Стиль3 Знак Знак"/>
    <w:basedOn w:val="25"/>
    <w:rsid w:val="001361C7"/>
    <w:pPr>
      <w:tabs>
        <w:tab w:val="num" w:pos="618"/>
      </w:tabs>
      <w:suppressAutoHyphens w:val="0"/>
      <w:adjustRightInd w:val="0"/>
      <w:spacing w:before="120" w:after="0" w:line="240" w:lineRule="auto"/>
      <w:ind w:left="391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customStyle="1" w:styleId="26">
    <w:name w:val="Стиль2"/>
    <w:basedOn w:val="27"/>
    <w:rsid w:val="001361C7"/>
    <w:pPr>
      <w:keepNext/>
      <w:keepLines/>
      <w:widowControl w:val="0"/>
      <w:suppressLineNumbers/>
      <w:tabs>
        <w:tab w:val="clear" w:pos="643"/>
        <w:tab w:val="num" w:pos="576"/>
      </w:tabs>
      <w:spacing w:before="120" w:after="0" w:line="240" w:lineRule="auto"/>
      <w:ind w:left="576" w:hanging="576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styleId="27">
    <w:name w:val="List Number 2"/>
    <w:basedOn w:val="a5"/>
    <w:rsid w:val="001361C7"/>
    <w:pPr>
      <w:tabs>
        <w:tab w:val="num" w:pos="643"/>
      </w:tabs>
      <w:ind w:left="643" w:hanging="360"/>
    </w:pPr>
  </w:style>
  <w:style w:type="paragraph" w:styleId="35">
    <w:name w:val="Body Text Indent 3"/>
    <w:basedOn w:val="a5"/>
    <w:link w:val="36"/>
    <w:rsid w:val="00962F0E"/>
    <w:pPr>
      <w:spacing w:after="120"/>
      <w:ind w:left="360"/>
    </w:pPr>
    <w:rPr>
      <w:sz w:val="16"/>
      <w:szCs w:val="16"/>
    </w:rPr>
  </w:style>
  <w:style w:type="character" w:customStyle="1" w:styleId="36">
    <w:name w:val="Основной текст с отступом 3 Знак"/>
    <w:basedOn w:val="a7"/>
    <w:link w:val="35"/>
    <w:rsid w:val="00962F0E"/>
    <w:rPr>
      <w:rFonts w:ascii="Calibri" w:hAnsi="Calibri"/>
      <w:kern w:val="1"/>
      <w:sz w:val="16"/>
      <w:szCs w:val="16"/>
      <w:lang w:val="ru-RU" w:eastAsia="ar-SA" w:bidi="ar-SA"/>
    </w:rPr>
  </w:style>
  <w:style w:type="character" w:customStyle="1" w:styleId="af2">
    <w:name w:val="Не вступил в силу"/>
    <w:basedOn w:val="a7"/>
    <w:rsid w:val="00962F0E"/>
    <w:rPr>
      <w:rFonts w:cs="Times New Roman"/>
      <w:color w:val="008080"/>
      <w:sz w:val="20"/>
      <w:szCs w:val="20"/>
    </w:rPr>
  </w:style>
  <w:style w:type="table" w:styleId="af3">
    <w:name w:val="Table Grid"/>
    <w:basedOn w:val="a8"/>
    <w:rsid w:val="00E10B3E"/>
    <w:pPr>
      <w:suppressAutoHyphens/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Цветовое выделение"/>
    <w:rsid w:val="00987C8D"/>
    <w:rPr>
      <w:b/>
      <w:bCs/>
      <w:color w:val="000080"/>
      <w:sz w:val="20"/>
      <w:szCs w:val="20"/>
    </w:rPr>
  </w:style>
  <w:style w:type="paragraph" w:styleId="af5">
    <w:name w:val="Body Text Indent"/>
    <w:aliases w:val="Основной текст 1"/>
    <w:basedOn w:val="a5"/>
    <w:rsid w:val="00F400A1"/>
    <w:pPr>
      <w:spacing w:after="120"/>
      <w:ind w:left="283"/>
    </w:pPr>
  </w:style>
  <w:style w:type="paragraph" w:styleId="2">
    <w:name w:val="List Bullet 2"/>
    <w:basedOn w:val="a5"/>
    <w:autoRedefine/>
    <w:rsid w:val="00F400A1"/>
    <w:pPr>
      <w:numPr>
        <w:numId w:val="3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0">
    <w:name w:val="List Bullet 3"/>
    <w:basedOn w:val="a5"/>
    <w:autoRedefine/>
    <w:rsid w:val="00F400A1"/>
    <w:pPr>
      <w:numPr>
        <w:numId w:val="4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0">
    <w:name w:val="List Bullet 4"/>
    <w:basedOn w:val="a5"/>
    <w:autoRedefine/>
    <w:rsid w:val="00F400A1"/>
    <w:pPr>
      <w:numPr>
        <w:numId w:val="5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0">
    <w:name w:val="List Bullet 5"/>
    <w:basedOn w:val="a5"/>
    <w:autoRedefine/>
    <w:rsid w:val="00F400A1"/>
    <w:pPr>
      <w:numPr>
        <w:numId w:val="6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a">
    <w:name w:val="List Number"/>
    <w:basedOn w:val="a5"/>
    <w:rsid w:val="00F400A1"/>
    <w:pPr>
      <w:numPr>
        <w:numId w:val="7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">
    <w:name w:val="List Number 3"/>
    <w:basedOn w:val="a5"/>
    <w:rsid w:val="00F400A1"/>
    <w:pPr>
      <w:numPr>
        <w:numId w:val="8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">
    <w:name w:val="List Number 4"/>
    <w:basedOn w:val="a5"/>
    <w:rsid w:val="00F400A1"/>
    <w:pPr>
      <w:numPr>
        <w:numId w:val="9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">
    <w:name w:val="List Number 5"/>
    <w:basedOn w:val="a5"/>
    <w:rsid w:val="00F400A1"/>
    <w:pPr>
      <w:numPr>
        <w:numId w:val="10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a4">
    <w:name w:val="Раздел"/>
    <w:basedOn w:val="a5"/>
    <w:semiHidden/>
    <w:rsid w:val="00F400A1"/>
    <w:pPr>
      <w:numPr>
        <w:ilvl w:val="1"/>
        <w:numId w:val="12"/>
      </w:numPr>
      <w:suppressAutoHyphens w:val="0"/>
      <w:spacing w:before="120" w:after="120" w:line="240" w:lineRule="auto"/>
      <w:jc w:val="center"/>
    </w:pPr>
    <w:rPr>
      <w:rFonts w:ascii="Arial Narrow" w:hAnsi="Arial Narrow"/>
      <w:b/>
      <w:kern w:val="0"/>
      <w:sz w:val="28"/>
      <w:szCs w:val="20"/>
      <w:lang w:eastAsia="ru-RU"/>
    </w:rPr>
  </w:style>
  <w:style w:type="paragraph" w:customStyle="1" w:styleId="31">
    <w:name w:val="Раздел 3"/>
    <w:basedOn w:val="a5"/>
    <w:semiHidden/>
    <w:rsid w:val="00F400A1"/>
    <w:pPr>
      <w:numPr>
        <w:numId w:val="13"/>
      </w:numPr>
      <w:suppressAutoHyphens w:val="0"/>
      <w:spacing w:before="120" w:after="120" w:line="240" w:lineRule="auto"/>
      <w:jc w:val="center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0">
    <w:name w:val="Стиль1"/>
    <w:basedOn w:val="a5"/>
    <w:rsid w:val="00F400A1"/>
    <w:pPr>
      <w:keepNext/>
      <w:keepLines/>
      <w:widowControl w:val="0"/>
      <w:numPr>
        <w:numId w:val="14"/>
      </w:numPr>
      <w:suppressLineNumbers/>
      <w:spacing w:before="120" w:after="0" w:line="240" w:lineRule="auto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af6">
    <w:name w:val="Note Heading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7">
    <w:name w:val="Hyperlink"/>
    <w:basedOn w:val="a7"/>
    <w:uiPriority w:val="99"/>
    <w:rsid w:val="00F400A1"/>
    <w:rPr>
      <w:color w:val="0000FF"/>
      <w:u w:val="single"/>
    </w:rPr>
  </w:style>
  <w:style w:type="paragraph" w:customStyle="1" w:styleId="37">
    <w:name w:val="Стиль3 Знак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8">
    <w:name w:val="Date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38">
    <w:name w:val="Стиль3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9">
    <w:name w:val="Plain Text"/>
    <w:basedOn w:val="a5"/>
    <w:rsid w:val="00F400A1"/>
    <w:pPr>
      <w:suppressAutoHyphens w:val="0"/>
      <w:spacing w:before="120" w:after="0" w:line="240" w:lineRule="auto"/>
    </w:pPr>
    <w:rPr>
      <w:rFonts w:ascii="Courier New" w:hAnsi="Courier New" w:cs="Courier New"/>
      <w:kern w:val="0"/>
      <w:sz w:val="20"/>
      <w:szCs w:val="20"/>
      <w:lang w:eastAsia="ru-RU"/>
    </w:rPr>
  </w:style>
  <w:style w:type="paragraph" w:customStyle="1" w:styleId="2-11">
    <w:name w:val="содержание2-11"/>
    <w:basedOn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afa">
    <w:name w:val="List Bullet"/>
    <w:basedOn w:val="a5"/>
    <w:autoRedefine/>
    <w:rsid w:val="00F400A1"/>
    <w:pPr>
      <w:widowControl w:val="0"/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39">
    <w:name w:val="Body Text 3"/>
    <w:basedOn w:val="a5"/>
    <w:link w:val="3a"/>
    <w:rsid w:val="00F400A1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pacing w:before="148" w:after="112" w:line="240" w:lineRule="auto"/>
      <w:jc w:val="both"/>
    </w:pPr>
    <w:rPr>
      <w:rFonts w:ascii="Times New Roman" w:hAnsi="Times New Roman"/>
      <w:b/>
      <w:i/>
      <w:kern w:val="0"/>
      <w:szCs w:val="24"/>
      <w:lang w:eastAsia="ru-RU"/>
    </w:rPr>
  </w:style>
  <w:style w:type="character" w:customStyle="1" w:styleId="afb">
    <w:name w:val="Основной шрифт"/>
    <w:semiHidden/>
    <w:rsid w:val="00F400A1"/>
  </w:style>
  <w:style w:type="paragraph" w:styleId="afc">
    <w:name w:val="Title"/>
    <w:basedOn w:val="a5"/>
    <w:qFormat/>
    <w:rsid w:val="00F400A1"/>
    <w:pPr>
      <w:suppressAutoHyphens w:val="0"/>
      <w:spacing w:before="240" w:after="0" w:line="240" w:lineRule="auto"/>
      <w:jc w:val="center"/>
      <w:outlineLvl w:val="0"/>
    </w:pPr>
    <w:rPr>
      <w:rFonts w:ascii="Arial" w:hAnsi="Arial"/>
      <w:b/>
      <w:kern w:val="28"/>
      <w:sz w:val="32"/>
      <w:szCs w:val="20"/>
      <w:lang w:eastAsia="ru-RU"/>
    </w:rPr>
  </w:style>
  <w:style w:type="paragraph" w:styleId="afd">
    <w:name w:val="header"/>
    <w:basedOn w:val="a5"/>
    <w:rsid w:val="00F400A1"/>
    <w:pPr>
      <w:tabs>
        <w:tab w:val="center" w:pos="4153"/>
        <w:tab w:val="right" w:pos="8306"/>
      </w:tabs>
      <w:suppressAutoHyphens w:val="0"/>
      <w:spacing w:before="120" w:after="120" w:line="240" w:lineRule="auto"/>
      <w:jc w:val="both"/>
    </w:pPr>
    <w:rPr>
      <w:rFonts w:ascii="Arial" w:hAnsi="Arial"/>
      <w:noProof/>
      <w:kern w:val="0"/>
      <w:sz w:val="24"/>
      <w:szCs w:val="20"/>
      <w:lang w:eastAsia="ru-RU"/>
    </w:rPr>
  </w:style>
  <w:style w:type="paragraph" w:customStyle="1" w:styleId="14">
    <w:name w:val="1"/>
    <w:basedOn w:val="a5"/>
    <w:next w:val="ae"/>
    <w:rsid w:val="00F400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e">
    <w:name w:val="FollowedHyperlink"/>
    <w:basedOn w:val="a7"/>
    <w:rsid w:val="00F400A1"/>
    <w:rPr>
      <w:color w:val="800080"/>
      <w:u w:val="single"/>
    </w:rPr>
  </w:style>
  <w:style w:type="paragraph" w:customStyle="1" w:styleId="aff">
    <w:name w:val="a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heading">
    <w:name w:val="heading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xl24">
    <w:name w:val="xl24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5">
    <w:name w:val="xl25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6">
    <w:name w:val="xl26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7">
    <w:name w:val="xl2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8">
    <w:name w:val="xl28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" w:eastAsia="Arial Unicode MS" w:hAnsi="Arial" w:cs="Arial"/>
      <w:kern w:val="0"/>
      <w:sz w:val="16"/>
      <w:szCs w:val="16"/>
      <w:lang w:eastAsia="ru-RU"/>
    </w:rPr>
  </w:style>
  <w:style w:type="paragraph" w:customStyle="1" w:styleId="xl29">
    <w:name w:val="xl29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0">
    <w:name w:val="xl3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1">
    <w:name w:val="xl3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2">
    <w:name w:val="xl32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3">
    <w:name w:val="xl33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4">
    <w:name w:val="xl34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5">
    <w:name w:val="xl35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6">
    <w:name w:val="xl36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7">
    <w:name w:val="xl37"/>
    <w:basedOn w:val="a5"/>
    <w:rsid w:val="00F400A1"/>
    <w:pPr>
      <w:suppressAutoHyphens w:val="0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8">
    <w:name w:val="xl3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39">
    <w:name w:val="xl39"/>
    <w:basedOn w:val="a5"/>
    <w:rsid w:val="00F400A1"/>
    <w:pPr>
      <w:pBdr>
        <w:top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0">
    <w:name w:val="xl4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1">
    <w:name w:val="xl41"/>
    <w:basedOn w:val="a5"/>
    <w:rsid w:val="00F400A1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2">
    <w:name w:val="xl42"/>
    <w:basedOn w:val="a5"/>
    <w:rsid w:val="00F400A1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3">
    <w:name w:val="xl43"/>
    <w:basedOn w:val="a5"/>
    <w:rsid w:val="00F400A1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4">
    <w:name w:val="xl44"/>
    <w:basedOn w:val="a5"/>
    <w:rsid w:val="00F400A1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5">
    <w:name w:val="xl4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6">
    <w:name w:val="xl4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7">
    <w:name w:val="xl4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character" w:styleId="aff0">
    <w:name w:val="Strong"/>
    <w:basedOn w:val="a7"/>
    <w:qFormat/>
    <w:rsid w:val="00F400A1"/>
    <w:rPr>
      <w:b/>
      <w:bCs/>
    </w:rPr>
  </w:style>
  <w:style w:type="character" w:customStyle="1" w:styleId="bl1">
    <w:name w:val="bl1"/>
    <w:basedOn w:val="a7"/>
    <w:rsid w:val="00F400A1"/>
    <w:rPr>
      <w:color w:val="4288B8"/>
    </w:rPr>
  </w:style>
  <w:style w:type="paragraph" w:styleId="aff1">
    <w:name w:val="Block Text"/>
    <w:basedOn w:val="a5"/>
    <w:rsid w:val="00F400A1"/>
    <w:pPr>
      <w:suppressAutoHyphens w:val="0"/>
      <w:spacing w:before="200" w:line="480" w:lineRule="atLeast"/>
      <w:ind w:left="200" w:right="200"/>
    </w:pPr>
    <w:rPr>
      <w:rFonts w:ascii="Times New Roman" w:hAnsi="Times New Roman"/>
      <w:kern w:val="0"/>
      <w:szCs w:val="24"/>
      <w:lang w:eastAsia="ru-RU"/>
    </w:rPr>
  </w:style>
  <w:style w:type="paragraph" w:customStyle="1" w:styleId="15">
    <w:name w:val="Ñòèëü1"/>
    <w:basedOn w:val="a5"/>
    <w:rsid w:val="00F400A1"/>
    <w:pPr>
      <w:suppressAutoHyphens w:val="0"/>
      <w:spacing w:after="0" w:line="288" w:lineRule="auto"/>
    </w:pPr>
    <w:rPr>
      <w:rFonts w:ascii="Times New Roman" w:hAnsi="Times New Roman"/>
      <w:kern w:val="0"/>
      <w:sz w:val="28"/>
      <w:szCs w:val="20"/>
      <w:lang w:eastAsia="ru-RU"/>
    </w:rPr>
  </w:style>
  <w:style w:type="character" w:customStyle="1" w:styleId="style11">
    <w:name w:val="style11"/>
    <w:basedOn w:val="a7"/>
    <w:rsid w:val="00F400A1"/>
    <w:rPr>
      <w:b/>
      <w:bCs/>
      <w:color w:val="000000"/>
    </w:rPr>
  </w:style>
  <w:style w:type="paragraph" w:customStyle="1" w:styleId="Default">
    <w:name w:val="Default"/>
    <w:rsid w:val="00F400A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Article">
    <w:name w:val="Article"/>
    <w:basedOn w:val="a5"/>
    <w:rsid w:val="00F400A1"/>
    <w:pPr>
      <w:suppressAutoHyphens w:val="0"/>
      <w:spacing w:after="0" w:line="240" w:lineRule="auto"/>
      <w:ind w:left="340" w:hanging="340"/>
      <w:jc w:val="both"/>
    </w:pPr>
    <w:rPr>
      <w:rFonts w:ascii="TimesDL" w:hAnsi="TimesDL"/>
      <w:kern w:val="0"/>
      <w:sz w:val="20"/>
      <w:szCs w:val="20"/>
      <w:lang w:val="en-GB" w:eastAsia="ru-RU"/>
    </w:rPr>
  </w:style>
  <w:style w:type="paragraph" w:customStyle="1" w:styleId="xl80">
    <w:name w:val="xl8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1">
    <w:name w:val="xl8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2">
    <w:name w:val="xl82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3">
    <w:name w:val="xl83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4">
    <w:name w:val="xl8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5">
    <w:name w:val="xl8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6">
    <w:name w:val="xl8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7">
    <w:name w:val="xl8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8">
    <w:name w:val="xl8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9">
    <w:name w:val="xl89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90">
    <w:name w:val="xl90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1">
    <w:name w:val="xl9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2">
    <w:name w:val="xl9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3">
    <w:name w:val="xl93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4">
    <w:name w:val="xl9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5">
    <w:name w:val="xl9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6">
    <w:name w:val="xl96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7">
    <w:name w:val="xl97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8">
    <w:name w:val="xl98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9">
    <w:name w:val="xl99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0">
    <w:name w:val="xl100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1">
    <w:name w:val="xl10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2">
    <w:name w:val="xl10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3">
    <w:name w:val="xl103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aff2">
    <w:name w:val="Знак"/>
    <w:basedOn w:val="a5"/>
    <w:rsid w:val="00F400A1"/>
    <w:pPr>
      <w:suppressAutoHyphens w:val="0"/>
      <w:spacing w:after="160" w:line="240" w:lineRule="exact"/>
      <w:jc w:val="both"/>
    </w:pPr>
    <w:rPr>
      <w:rFonts w:ascii="Times New Roman" w:hAnsi="Times New Roman"/>
      <w:kern w:val="0"/>
      <w:sz w:val="24"/>
      <w:szCs w:val="20"/>
      <w:lang w:val="en-US" w:eastAsia="en-US"/>
    </w:rPr>
  </w:style>
  <w:style w:type="character" w:customStyle="1" w:styleId="aff3">
    <w:name w:val="Символы концевой сноски"/>
    <w:rsid w:val="00F400A1"/>
    <w:rPr>
      <w:vertAlign w:val="superscript"/>
    </w:rPr>
  </w:style>
  <w:style w:type="character" w:customStyle="1" w:styleId="16">
    <w:name w:val="Знак концевой сноски1"/>
    <w:rsid w:val="00F400A1"/>
    <w:rPr>
      <w:vertAlign w:val="superscript"/>
    </w:rPr>
  </w:style>
  <w:style w:type="paragraph" w:customStyle="1" w:styleId="210">
    <w:name w:val="Основной текст 21"/>
    <w:rsid w:val="00F400A1"/>
    <w:pPr>
      <w:widowControl w:val="0"/>
      <w:suppressAutoHyphens/>
      <w:spacing w:before="120" w:line="100" w:lineRule="atLeast"/>
      <w:jc w:val="both"/>
    </w:pPr>
    <w:rPr>
      <w:rFonts w:eastAsia="DejaVu Sans" w:cs="font80"/>
      <w:kern w:val="1"/>
      <w:sz w:val="24"/>
      <w:lang w:eastAsia="ar-SA"/>
    </w:rPr>
  </w:style>
  <w:style w:type="paragraph" w:customStyle="1" w:styleId="aff4">
    <w:name w:val="Тендерные данные"/>
    <w:basedOn w:val="a5"/>
    <w:semiHidden/>
    <w:rsid w:val="00B64B81"/>
    <w:pPr>
      <w:tabs>
        <w:tab w:val="left" w:pos="1985"/>
      </w:tabs>
      <w:suppressAutoHyphens w:val="0"/>
      <w:spacing w:before="120" w:after="0" w:line="240" w:lineRule="auto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7">
    <w:name w:val="Абзац списка1"/>
    <w:basedOn w:val="a5"/>
    <w:rsid w:val="00BF1C4F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5">
    <w:name w:val="Balloon Text"/>
    <w:basedOn w:val="a5"/>
    <w:semiHidden/>
    <w:rsid w:val="00146EBA"/>
    <w:rPr>
      <w:rFonts w:ascii="Tahoma" w:hAnsi="Tahoma" w:cs="Tahoma"/>
      <w:sz w:val="16"/>
      <w:szCs w:val="16"/>
    </w:rPr>
  </w:style>
  <w:style w:type="character" w:customStyle="1" w:styleId="aa">
    <w:name w:val="Основной текст Знак"/>
    <w:basedOn w:val="a7"/>
    <w:link w:val="a6"/>
    <w:rsid w:val="00F86DF4"/>
    <w:rPr>
      <w:rFonts w:ascii="Calibri" w:hAnsi="Calibri"/>
      <w:kern w:val="1"/>
      <w:sz w:val="22"/>
      <w:szCs w:val="22"/>
      <w:lang w:eastAsia="ar-SA"/>
    </w:rPr>
  </w:style>
  <w:style w:type="paragraph" w:customStyle="1" w:styleId="211">
    <w:name w:val="Основной текст с отступом 21"/>
    <w:basedOn w:val="a5"/>
    <w:rsid w:val="00234ED7"/>
    <w:pPr>
      <w:spacing w:after="120" w:line="480" w:lineRule="auto"/>
      <w:ind w:left="283"/>
    </w:pPr>
    <w:rPr>
      <w:kern w:val="0"/>
    </w:rPr>
  </w:style>
  <w:style w:type="paragraph" w:customStyle="1" w:styleId="WW-">
    <w:name w:val="WW-Базовый"/>
    <w:rsid w:val="00234ED7"/>
    <w:pPr>
      <w:widowControl w:val="0"/>
      <w:tabs>
        <w:tab w:val="left" w:pos="709"/>
      </w:tabs>
      <w:suppressAutoHyphens/>
      <w:spacing w:after="200" w:line="276" w:lineRule="auto"/>
    </w:pPr>
    <w:rPr>
      <w:rFonts w:eastAsia="Droid Sans" w:cs="Lohit Hindi"/>
      <w:sz w:val="24"/>
      <w:szCs w:val="24"/>
      <w:lang w:eastAsia="hi-IN" w:bidi="hi-IN"/>
    </w:rPr>
  </w:style>
  <w:style w:type="paragraph" w:customStyle="1" w:styleId="18">
    <w:name w:val="ТТ список 1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240" w:after="120" w:line="240" w:lineRule="auto"/>
      <w:ind w:left="851" w:hanging="851"/>
    </w:pPr>
    <w:rPr>
      <w:rFonts w:ascii="Times New Roman" w:hAnsi="Times New Roman"/>
      <w:b/>
      <w:kern w:val="0"/>
      <w:sz w:val="24"/>
      <w:szCs w:val="20"/>
      <w:lang w:val="en-US" w:eastAsia="en-US" w:bidi="en-US"/>
    </w:rPr>
  </w:style>
  <w:style w:type="paragraph" w:customStyle="1" w:styleId="28">
    <w:name w:val="ТТ список 2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120" w:after="60" w:line="240" w:lineRule="auto"/>
      <w:ind w:left="851" w:hanging="851"/>
    </w:pPr>
    <w:rPr>
      <w:rFonts w:ascii="Times New Roman" w:hAnsi="Times New Roman"/>
      <w:i/>
      <w:kern w:val="0"/>
      <w:sz w:val="24"/>
      <w:szCs w:val="24"/>
      <w:lang w:val="en-US" w:eastAsia="en-US" w:bidi="en-US"/>
    </w:rPr>
  </w:style>
  <w:style w:type="paragraph" w:styleId="aff6">
    <w:name w:val="footnote text"/>
    <w:basedOn w:val="a5"/>
    <w:link w:val="aff7"/>
    <w:uiPriority w:val="99"/>
    <w:unhideWhenUsed/>
    <w:rsid w:val="00452B0B"/>
    <w:pPr>
      <w:suppressAutoHyphens w:val="0"/>
    </w:pPr>
    <w:rPr>
      <w:rFonts w:eastAsia="Calibri"/>
      <w:kern w:val="0"/>
      <w:sz w:val="20"/>
      <w:szCs w:val="20"/>
      <w:lang w:val="x-none" w:eastAsia="en-US"/>
    </w:rPr>
  </w:style>
  <w:style w:type="character" w:customStyle="1" w:styleId="aff7">
    <w:name w:val="Текст сноски Знак"/>
    <w:basedOn w:val="a7"/>
    <w:link w:val="aff6"/>
    <w:uiPriority w:val="99"/>
    <w:rsid w:val="00452B0B"/>
    <w:rPr>
      <w:rFonts w:ascii="Calibri" w:eastAsia="Calibri" w:hAnsi="Calibri"/>
      <w:lang w:val="x-none" w:eastAsia="en-US"/>
    </w:rPr>
  </w:style>
  <w:style w:type="character" w:styleId="aff8">
    <w:name w:val="footnote reference"/>
    <w:uiPriority w:val="99"/>
    <w:unhideWhenUsed/>
    <w:rsid w:val="00452B0B"/>
    <w:rPr>
      <w:vertAlign w:val="superscript"/>
    </w:rPr>
  </w:style>
  <w:style w:type="paragraph" w:customStyle="1" w:styleId="a0">
    <w:name w:val="Пункт Знак"/>
    <w:basedOn w:val="a5"/>
    <w:rsid w:val="00950770"/>
    <w:pPr>
      <w:numPr>
        <w:ilvl w:val="1"/>
        <w:numId w:val="31"/>
      </w:numPr>
      <w:tabs>
        <w:tab w:val="left" w:pos="851"/>
        <w:tab w:val="left" w:pos="1134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a1">
    <w:name w:val="Подпункт"/>
    <w:basedOn w:val="a0"/>
    <w:rsid w:val="00950770"/>
    <w:pPr>
      <w:numPr>
        <w:ilvl w:val="2"/>
      </w:numPr>
      <w:tabs>
        <w:tab w:val="clear" w:pos="1134"/>
      </w:tabs>
    </w:pPr>
  </w:style>
  <w:style w:type="paragraph" w:customStyle="1" w:styleId="a2">
    <w:name w:val="Подподпункт"/>
    <w:basedOn w:val="a1"/>
    <w:rsid w:val="00950770"/>
    <w:pPr>
      <w:numPr>
        <w:ilvl w:val="3"/>
      </w:numPr>
      <w:tabs>
        <w:tab w:val="left" w:pos="1134"/>
        <w:tab w:val="left" w:pos="1418"/>
      </w:tabs>
      <w:snapToGrid/>
    </w:pPr>
  </w:style>
  <w:style w:type="paragraph" w:customStyle="1" w:styleId="a3">
    <w:name w:val="Подподподпункт"/>
    <w:basedOn w:val="a5"/>
    <w:rsid w:val="00950770"/>
    <w:pPr>
      <w:numPr>
        <w:ilvl w:val="4"/>
        <w:numId w:val="31"/>
      </w:numPr>
      <w:tabs>
        <w:tab w:val="left" w:pos="1134"/>
        <w:tab w:val="left" w:pos="1701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1">
    <w:name w:val="Пункт1"/>
    <w:basedOn w:val="a5"/>
    <w:rsid w:val="00950770"/>
    <w:pPr>
      <w:numPr>
        <w:numId w:val="31"/>
      </w:numPr>
      <w:suppressAutoHyphens w:val="0"/>
      <w:snapToGrid w:val="0"/>
      <w:spacing w:before="240" w:after="0" w:line="360" w:lineRule="auto"/>
      <w:jc w:val="center"/>
    </w:pPr>
    <w:rPr>
      <w:rFonts w:ascii="Arial" w:hAnsi="Arial"/>
      <w:b/>
      <w:kern w:val="0"/>
      <w:sz w:val="28"/>
      <w:szCs w:val="28"/>
      <w:lang w:eastAsia="ru-RU"/>
    </w:rPr>
  </w:style>
  <w:style w:type="paragraph" w:styleId="aff9">
    <w:name w:val="List Paragraph"/>
    <w:basedOn w:val="a5"/>
    <w:link w:val="affa"/>
    <w:uiPriority w:val="34"/>
    <w:qFormat/>
    <w:rsid w:val="007449E4"/>
    <w:pPr>
      <w:suppressAutoHyphens w:val="0"/>
      <w:ind w:left="720"/>
      <w:contextualSpacing/>
    </w:pPr>
    <w:rPr>
      <w:rFonts w:asciiTheme="minorHAnsi" w:eastAsiaTheme="minorHAnsi" w:hAnsiTheme="minorHAnsi" w:cstheme="minorBidi"/>
      <w:kern w:val="0"/>
      <w:lang w:eastAsia="en-US"/>
    </w:rPr>
  </w:style>
  <w:style w:type="character" w:customStyle="1" w:styleId="33">
    <w:name w:val="Заголовок 3 Знак"/>
    <w:basedOn w:val="a7"/>
    <w:link w:val="32"/>
    <w:rsid w:val="002173D3"/>
    <w:rPr>
      <w:b/>
      <w:sz w:val="28"/>
      <w:szCs w:val="24"/>
    </w:rPr>
  </w:style>
  <w:style w:type="paragraph" w:customStyle="1" w:styleId="3b">
    <w:name w:val="Абзац списка3"/>
    <w:basedOn w:val="a5"/>
    <w:rsid w:val="002173D3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b">
    <w:name w:val="No Spacing"/>
    <w:link w:val="affc"/>
    <w:uiPriority w:val="1"/>
    <w:qFormat/>
    <w:rsid w:val="00DC44AC"/>
    <w:rPr>
      <w:rFonts w:ascii="Calibri" w:hAnsi="Calibri"/>
      <w:sz w:val="22"/>
      <w:szCs w:val="22"/>
    </w:rPr>
  </w:style>
  <w:style w:type="character" w:customStyle="1" w:styleId="affc">
    <w:name w:val="Без интервала Знак"/>
    <w:link w:val="affb"/>
    <w:uiPriority w:val="1"/>
    <w:rsid w:val="00DC44AC"/>
    <w:rPr>
      <w:rFonts w:ascii="Calibri" w:hAnsi="Calibri"/>
      <w:sz w:val="22"/>
      <w:szCs w:val="22"/>
    </w:rPr>
  </w:style>
  <w:style w:type="character" w:styleId="affd">
    <w:name w:val="annotation reference"/>
    <w:basedOn w:val="a7"/>
    <w:rsid w:val="002959FC"/>
    <w:rPr>
      <w:sz w:val="16"/>
      <w:szCs w:val="16"/>
    </w:rPr>
  </w:style>
  <w:style w:type="paragraph" w:styleId="affe">
    <w:name w:val="annotation text"/>
    <w:basedOn w:val="a5"/>
    <w:link w:val="afff"/>
    <w:rsid w:val="002959FC"/>
    <w:pPr>
      <w:spacing w:line="240" w:lineRule="auto"/>
    </w:pPr>
    <w:rPr>
      <w:sz w:val="20"/>
      <w:szCs w:val="20"/>
    </w:rPr>
  </w:style>
  <w:style w:type="character" w:customStyle="1" w:styleId="afff">
    <w:name w:val="Текст примечания Знак"/>
    <w:basedOn w:val="a7"/>
    <w:link w:val="affe"/>
    <w:rsid w:val="002959FC"/>
    <w:rPr>
      <w:rFonts w:ascii="Calibri" w:hAnsi="Calibri"/>
      <w:kern w:val="1"/>
      <w:lang w:eastAsia="ar-SA"/>
    </w:rPr>
  </w:style>
  <w:style w:type="paragraph" w:styleId="afff0">
    <w:name w:val="annotation subject"/>
    <w:basedOn w:val="affe"/>
    <w:next w:val="affe"/>
    <w:link w:val="afff1"/>
    <w:rsid w:val="002959FC"/>
    <w:rPr>
      <w:b/>
      <w:bCs/>
    </w:rPr>
  </w:style>
  <w:style w:type="character" w:customStyle="1" w:styleId="afff1">
    <w:name w:val="Тема примечания Знак"/>
    <w:basedOn w:val="afff"/>
    <w:link w:val="afff0"/>
    <w:rsid w:val="002959FC"/>
    <w:rPr>
      <w:rFonts w:ascii="Calibri" w:hAnsi="Calibri"/>
      <w:b/>
      <w:bCs/>
      <w:kern w:val="1"/>
      <w:lang w:eastAsia="ar-SA"/>
    </w:rPr>
  </w:style>
  <w:style w:type="character" w:customStyle="1" w:styleId="3a">
    <w:name w:val="Основной текст 3 Знак"/>
    <w:basedOn w:val="a7"/>
    <w:link w:val="39"/>
    <w:rsid w:val="00525B6F"/>
    <w:rPr>
      <w:b/>
      <w:i/>
      <w:sz w:val="22"/>
      <w:szCs w:val="24"/>
    </w:rPr>
  </w:style>
  <w:style w:type="character" w:customStyle="1" w:styleId="affa">
    <w:name w:val="Абзац списка Знак"/>
    <w:link w:val="aff9"/>
    <w:uiPriority w:val="34"/>
    <w:locked/>
    <w:rsid w:val="00F6729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f2">
    <w:name w:val="TOC Heading"/>
    <w:basedOn w:val="11"/>
    <w:next w:val="a5"/>
    <w:uiPriority w:val="39"/>
    <w:unhideWhenUsed/>
    <w:qFormat/>
    <w:rsid w:val="002F499B"/>
    <w:pPr>
      <w:keepLines/>
      <w:suppressAutoHyphens w:val="0"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ru-RU"/>
    </w:rPr>
  </w:style>
  <w:style w:type="paragraph" w:styleId="19">
    <w:name w:val="toc 1"/>
    <w:basedOn w:val="a5"/>
    <w:next w:val="a5"/>
    <w:autoRedefine/>
    <w:uiPriority w:val="39"/>
    <w:rsid w:val="002F499B"/>
    <w:pPr>
      <w:spacing w:after="100"/>
    </w:pPr>
  </w:style>
  <w:style w:type="paragraph" w:styleId="29">
    <w:name w:val="toc 2"/>
    <w:basedOn w:val="a5"/>
    <w:next w:val="a5"/>
    <w:autoRedefine/>
    <w:uiPriority w:val="39"/>
    <w:rsid w:val="00B33D6A"/>
    <w:pPr>
      <w:tabs>
        <w:tab w:val="right" w:leader="dot" w:pos="10905"/>
      </w:tabs>
      <w:spacing w:after="100"/>
      <w:ind w:left="22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2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D0201-E725-4BB8-B934-AB3EBB987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7029</Words>
  <Characters>40071</Characters>
  <Application>Microsoft Office Word</Application>
  <DocSecurity>0</DocSecurity>
  <Lines>333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&lt;arabianhorse&gt;</Company>
  <LinksUpToDate>false</LinksUpToDate>
  <CharactersWithSpaces>47006</CharactersWithSpaces>
  <SharedDoc>false</SharedDoc>
  <HLinks>
    <vt:vector size="6" baseType="variant">
      <vt:variant>
        <vt:i4>5832712</vt:i4>
      </vt:variant>
      <vt:variant>
        <vt:i4>0</vt:i4>
      </vt:variant>
      <vt:variant>
        <vt:i4>0</vt:i4>
      </vt:variant>
      <vt:variant>
        <vt:i4>5</vt:i4>
      </vt:variant>
      <vt:variant>
        <vt:lpwstr>http://www.223etp.zakazrf.ru/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1</dc:creator>
  <cp:lastModifiedBy>Гаязова Элина Рамилевна</cp:lastModifiedBy>
  <cp:revision>591</cp:revision>
  <cp:lastPrinted>2021-02-03T07:33:00Z</cp:lastPrinted>
  <dcterms:created xsi:type="dcterms:W3CDTF">2019-02-01T06:21:00Z</dcterms:created>
  <dcterms:modified xsi:type="dcterms:W3CDTF">2021-02-03T07:33:00Z</dcterms:modified>
</cp:coreProperties>
</file>